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F93CE" w14:textId="799D4A6F" w:rsidR="005053F7" w:rsidRPr="00F512DD" w:rsidRDefault="005053F7" w:rsidP="00EC6AE2">
      <w:pPr>
        <w:widowControl w:val="0"/>
        <w:spacing w:after="0" w:line="320" w:lineRule="exact"/>
        <w:jc w:val="center"/>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b/>
          <w:bCs/>
          <w:color w:val="000000"/>
          <w:sz w:val="24"/>
          <w:szCs w:val="24"/>
          <w:lang w:eastAsia="bg-BG" w:bidi="bg-BG"/>
        </w:rPr>
        <w:tab/>
      </w:r>
      <w:r w:rsidRPr="00F512DD">
        <w:rPr>
          <w:rFonts w:ascii="Times New Roman" w:eastAsia="Times New Roman" w:hAnsi="Times New Roman" w:cs="Times New Roman"/>
          <w:color w:val="000000"/>
          <w:sz w:val="24"/>
          <w:szCs w:val="24"/>
          <w:lang w:eastAsia="bg-BG" w:bidi="bg-BG"/>
        </w:rPr>
        <w:t>Приложение №5</w:t>
      </w:r>
    </w:p>
    <w:p w14:paraId="2429AC3A" w14:textId="0F166D66" w:rsidR="00EC6AE2" w:rsidRPr="00F512DD" w:rsidRDefault="00EC6AE2" w:rsidP="00EC6AE2">
      <w:pPr>
        <w:widowControl w:val="0"/>
        <w:spacing w:after="0" w:line="320" w:lineRule="exact"/>
        <w:jc w:val="center"/>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Д О Г О В О Р</w:t>
      </w:r>
    </w:p>
    <w:p w14:paraId="6DC0ECD5" w14:textId="7E9BD2B9" w:rsidR="00EC6AE2" w:rsidRPr="00F512DD" w:rsidRDefault="00EC6AE2" w:rsidP="00EC6AE2">
      <w:pPr>
        <w:widowControl w:val="0"/>
        <w:spacing w:after="306" w:line="230" w:lineRule="exact"/>
        <w:ind w:left="2980"/>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w:t>
      </w:r>
      <w:r w:rsidR="00245326" w:rsidRPr="00F512DD">
        <w:rPr>
          <w:rFonts w:ascii="Times New Roman" w:eastAsia="Times New Roman" w:hAnsi="Times New Roman" w:cs="Times New Roman"/>
          <w:b/>
          <w:bCs/>
          <w:color w:val="000000"/>
          <w:sz w:val="24"/>
          <w:szCs w:val="24"/>
          <w:lang w:eastAsia="bg-BG" w:bidi="bg-BG"/>
        </w:rPr>
        <w:t>_______</w:t>
      </w:r>
      <w:r w:rsidRPr="00F512DD">
        <w:rPr>
          <w:rFonts w:ascii="Times New Roman" w:eastAsia="Times New Roman" w:hAnsi="Times New Roman" w:cs="Times New Roman"/>
          <w:b/>
          <w:bCs/>
          <w:color w:val="000000"/>
          <w:sz w:val="24"/>
          <w:szCs w:val="24"/>
          <w:lang w:eastAsia="bg-BG" w:bidi="bg-BG"/>
        </w:rPr>
        <w:t xml:space="preserve"> /</w:t>
      </w:r>
      <w:r w:rsidR="00245326" w:rsidRPr="00F512DD">
        <w:rPr>
          <w:rFonts w:ascii="Times New Roman" w:eastAsia="Times New Roman" w:hAnsi="Times New Roman" w:cs="Times New Roman"/>
          <w:b/>
          <w:bCs/>
          <w:color w:val="000000"/>
          <w:sz w:val="24"/>
          <w:szCs w:val="24"/>
          <w:lang w:eastAsia="bg-BG" w:bidi="bg-BG"/>
        </w:rPr>
        <w:t>___________</w:t>
      </w:r>
    </w:p>
    <w:p w14:paraId="1D4A9753" w14:textId="154BD63B" w:rsidR="00EC6AE2" w:rsidRPr="00F512DD" w:rsidRDefault="00EC6AE2" w:rsidP="00EC6AE2">
      <w:pPr>
        <w:widowControl w:val="0"/>
        <w:tabs>
          <w:tab w:val="left" w:leader="underscore" w:pos="3451"/>
        </w:tabs>
        <w:spacing w:after="265" w:line="220" w:lineRule="exact"/>
        <w:ind w:left="80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Днес,</w:t>
      </w:r>
      <w:r w:rsidRPr="00F512DD">
        <w:rPr>
          <w:rFonts w:ascii="Times New Roman" w:eastAsia="Times New Roman" w:hAnsi="Times New Roman" w:cs="Times New Roman"/>
          <w:color w:val="000000"/>
          <w:sz w:val="24"/>
          <w:szCs w:val="24"/>
          <w:lang w:eastAsia="bg-BG" w:bidi="bg-BG"/>
        </w:rPr>
        <w:tab/>
        <w:t xml:space="preserve">г., в град </w:t>
      </w:r>
      <w:r w:rsidR="00A8745F" w:rsidRPr="00F512DD">
        <w:rPr>
          <w:rFonts w:ascii="Times New Roman" w:eastAsia="Times New Roman" w:hAnsi="Times New Roman" w:cs="Times New Roman"/>
          <w:color w:val="000000"/>
          <w:sz w:val="24"/>
          <w:szCs w:val="24"/>
          <w:lang w:eastAsia="bg-BG" w:bidi="bg-BG"/>
        </w:rPr>
        <w:t>София</w:t>
      </w:r>
      <w:r w:rsidRPr="00F512DD">
        <w:rPr>
          <w:rFonts w:ascii="Times New Roman" w:eastAsia="Times New Roman" w:hAnsi="Times New Roman" w:cs="Times New Roman"/>
          <w:color w:val="000000"/>
          <w:sz w:val="24"/>
          <w:szCs w:val="24"/>
          <w:lang w:eastAsia="bg-BG" w:bidi="bg-BG"/>
        </w:rPr>
        <w:t>, между:</w:t>
      </w:r>
    </w:p>
    <w:p w14:paraId="480FE0A3" w14:textId="77777777" w:rsidR="00EC6AE2" w:rsidRPr="00F512DD" w:rsidRDefault="00EC6AE2" w:rsidP="00EC6AE2">
      <w:pPr>
        <w:tabs>
          <w:tab w:val="left" w:pos="874"/>
        </w:tabs>
        <w:spacing w:after="240" w:line="274" w:lineRule="exact"/>
        <w:ind w:firstLine="620"/>
        <w:jc w:val="both"/>
        <w:rPr>
          <w:rFonts w:ascii="Times New Roman" w:hAnsi="Times New Roman" w:cs="Times New Roman"/>
          <w:sz w:val="24"/>
          <w:szCs w:val="24"/>
        </w:rPr>
      </w:pPr>
    </w:p>
    <w:p w14:paraId="1F7C7F75" w14:textId="080E7C50" w:rsidR="00EC6AE2" w:rsidRPr="00F512DD" w:rsidRDefault="00A8745F" w:rsidP="00EC6AE2">
      <w:pPr>
        <w:pStyle w:val="20"/>
        <w:numPr>
          <w:ilvl w:val="0"/>
          <w:numId w:val="1"/>
        </w:numPr>
        <w:tabs>
          <w:tab w:val="left" w:pos="874"/>
        </w:tabs>
        <w:spacing w:after="240" w:line="274" w:lineRule="exact"/>
        <w:ind w:firstLine="620"/>
        <w:jc w:val="both"/>
        <w:rPr>
          <w:color w:val="000000"/>
          <w:sz w:val="24"/>
          <w:szCs w:val="24"/>
          <w:lang w:eastAsia="bg-BG" w:bidi="bg-BG"/>
        </w:rPr>
      </w:pPr>
      <w:r w:rsidRPr="00F512DD">
        <w:rPr>
          <w:rStyle w:val="2115pt"/>
          <w:sz w:val="24"/>
          <w:szCs w:val="24"/>
        </w:rPr>
        <w:t>Сдружение</w:t>
      </w:r>
      <w:r w:rsidR="00EC6AE2" w:rsidRPr="00F512DD">
        <w:rPr>
          <w:rStyle w:val="2115pt"/>
          <w:sz w:val="24"/>
          <w:szCs w:val="24"/>
        </w:rPr>
        <w:t xml:space="preserve"> "</w:t>
      </w:r>
      <w:r w:rsidRPr="00F512DD">
        <w:rPr>
          <w:rStyle w:val="2115pt"/>
          <w:sz w:val="24"/>
          <w:szCs w:val="24"/>
        </w:rPr>
        <w:t>АСОЦИАЦИЯ НА ПРОКУРОРИТЕ В БЪЛГАРИЯ</w:t>
      </w:r>
      <w:r w:rsidR="00EC6AE2" w:rsidRPr="00F512DD">
        <w:rPr>
          <w:rStyle w:val="2115pt"/>
          <w:sz w:val="24"/>
          <w:szCs w:val="24"/>
        </w:rPr>
        <w:t xml:space="preserve">" </w:t>
      </w:r>
      <w:r w:rsidR="00EC6AE2" w:rsidRPr="00F512DD">
        <w:rPr>
          <w:color w:val="000000"/>
          <w:sz w:val="24"/>
          <w:szCs w:val="24"/>
          <w:lang w:eastAsia="bg-BG" w:bidi="bg-BG"/>
        </w:rPr>
        <w:t xml:space="preserve">с ЕИК </w:t>
      </w:r>
      <w:r w:rsidRPr="00F512DD">
        <w:rPr>
          <w:color w:val="000000"/>
          <w:sz w:val="24"/>
          <w:szCs w:val="24"/>
          <w:lang w:eastAsia="bg-BG" w:bidi="bg-BG"/>
        </w:rPr>
        <w:t>101524359</w:t>
      </w:r>
      <w:r w:rsidR="00EC6AE2" w:rsidRPr="00F512DD">
        <w:rPr>
          <w:color w:val="000000"/>
          <w:sz w:val="24"/>
          <w:szCs w:val="24"/>
          <w:lang w:eastAsia="bg-BG" w:bidi="bg-BG"/>
        </w:rPr>
        <w:t>, със седалище и адрес на управление</w:t>
      </w:r>
      <w:r w:rsidRPr="00F512DD">
        <w:rPr>
          <w:color w:val="000000"/>
          <w:sz w:val="24"/>
          <w:szCs w:val="24"/>
          <w:lang w:eastAsia="bg-BG" w:bidi="bg-BG"/>
        </w:rPr>
        <w:t>: гр. София, п.к. 1301</w:t>
      </w:r>
      <w:r w:rsidRPr="00F512DD">
        <w:rPr>
          <w:color w:val="000000"/>
          <w:sz w:val="24"/>
          <w:szCs w:val="24"/>
          <w:lang w:eastAsia="bg-BG" w:bidi="bg-BG"/>
        </w:rPr>
        <w:br/>
        <w:t>р-н Възраждане, бул./ул. ПИРОТСКА № 7</w:t>
      </w:r>
      <w:r w:rsidR="00EC6AE2" w:rsidRPr="00F512DD">
        <w:rPr>
          <w:color w:val="000000"/>
          <w:sz w:val="24"/>
          <w:szCs w:val="24"/>
          <w:lang w:eastAsia="bg-BG" w:bidi="bg-BG"/>
        </w:rPr>
        <w:t xml:space="preserve">, представлявано от </w:t>
      </w:r>
      <w:r w:rsidRPr="00F512DD">
        <w:rPr>
          <w:color w:val="000000"/>
          <w:sz w:val="24"/>
          <w:szCs w:val="24"/>
          <w:lang w:eastAsia="bg-BG" w:bidi="bg-BG"/>
        </w:rPr>
        <w:t>Владимир Валентинов Николов</w:t>
      </w:r>
      <w:r w:rsidR="00EC6AE2" w:rsidRPr="00F512DD">
        <w:rPr>
          <w:color w:val="000000"/>
          <w:sz w:val="24"/>
          <w:szCs w:val="24"/>
          <w:lang w:eastAsia="bg-BG" w:bidi="bg-BG"/>
        </w:rPr>
        <w:t xml:space="preserve"> </w:t>
      </w:r>
      <w:r w:rsidRPr="00F512DD">
        <w:rPr>
          <w:color w:val="000000"/>
          <w:sz w:val="24"/>
          <w:szCs w:val="24"/>
          <w:lang w:eastAsia="bg-BG" w:bidi="bg-BG"/>
        </w:rPr>
        <w:t>–</w:t>
      </w:r>
      <w:r w:rsidR="00EC6AE2" w:rsidRPr="00F512DD">
        <w:rPr>
          <w:color w:val="000000"/>
          <w:sz w:val="24"/>
          <w:szCs w:val="24"/>
          <w:lang w:eastAsia="bg-BG" w:bidi="bg-BG"/>
        </w:rPr>
        <w:t xml:space="preserve"> Председател</w:t>
      </w:r>
      <w:r w:rsidRPr="00F512DD">
        <w:rPr>
          <w:color w:val="000000"/>
          <w:sz w:val="24"/>
          <w:szCs w:val="24"/>
          <w:lang w:eastAsia="bg-BG" w:bidi="bg-BG"/>
        </w:rPr>
        <w:t xml:space="preserve"> на УС</w:t>
      </w:r>
      <w:r w:rsidR="00EC6AE2" w:rsidRPr="00F512DD">
        <w:rPr>
          <w:color w:val="000000"/>
          <w:sz w:val="24"/>
          <w:szCs w:val="24"/>
          <w:lang w:eastAsia="bg-BG" w:bidi="bg-BG"/>
        </w:rPr>
        <w:t>, наричано по-долу за краткост ВЪЗЛОЖИТЕЛ, от една страна, и</w:t>
      </w:r>
    </w:p>
    <w:p w14:paraId="10D7F916" w14:textId="4BFFE56A" w:rsidR="00EC6AE2" w:rsidRPr="00F512DD" w:rsidRDefault="00EC6AE2" w:rsidP="00EC6AE2">
      <w:pPr>
        <w:pStyle w:val="20"/>
        <w:numPr>
          <w:ilvl w:val="0"/>
          <w:numId w:val="1"/>
        </w:numPr>
        <w:shd w:val="clear" w:color="auto" w:fill="auto"/>
        <w:tabs>
          <w:tab w:val="left" w:pos="923"/>
          <w:tab w:val="left" w:leader="underscore" w:pos="3451"/>
        </w:tabs>
        <w:spacing w:line="274" w:lineRule="exact"/>
        <w:ind w:firstLine="620"/>
        <w:jc w:val="both"/>
        <w:rPr>
          <w:sz w:val="24"/>
          <w:szCs w:val="24"/>
        </w:rPr>
      </w:pPr>
      <w:r w:rsidRPr="00F512DD">
        <w:rPr>
          <w:color w:val="000000"/>
          <w:sz w:val="24"/>
          <w:szCs w:val="24"/>
          <w:lang w:eastAsia="bg-BG" w:bidi="bg-BG"/>
        </w:rPr>
        <w:tab/>
        <w:t>, с ЕИК/БУЛСТАТ/друг идентификационен код, със</w:t>
      </w:r>
      <w:r w:rsidRPr="00F512DD">
        <w:rPr>
          <w:sz w:val="24"/>
          <w:szCs w:val="24"/>
        </w:rPr>
        <w:t xml:space="preserve"> </w:t>
      </w:r>
      <w:r w:rsidRPr="00F512DD">
        <w:rPr>
          <w:color w:val="000000"/>
          <w:sz w:val="24"/>
          <w:szCs w:val="24"/>
          <w:lang w:eastAsia="bg-BG" w:bidi="bg-BG"/>
        </w:rPr>
        <w:t xml:space="preserve">седалище и адрес на управление </w:t>
      </w:r>
      <w:r w:rsidRPr="00F512DD">
        <w:rPr>
          <w:color w:val="000000"/>
          <w:sz w:val="24"/>
          <w:szCs w:val="24"/>
          <w:lang w:eastAsia="bg-BG" w:bidi="bg-BG"/>
        </w:rPr>
        <w:tab/>
        <w:t xml:space="preserve"> представляван/о от</w:t>
      </w:r>
      <w:r w:rsidRPr="00F512DD">
        <w:rPr>
          <w:sz w:val="24"/>
          <w:szCs w:val="24"/>
        </w:rPr>
        <w:t xml:space="preserve"> </w:t>
      </w:r>
      <w:r w:rsidRPr="00F512DD">
        <w:rPr>
          <w:color w:val="000000"/>
          <w:sz w:val="24"/>
          <w:szCs w:val="24"/>
          <w:lang w:eastAsia="bg-BG" w:bidi="bg-BG"/>
        </w:rPr>
        <w:tab/>
        <w:t xml:space="preserve">, в качеството му на </w:t>
      </w:r>
      <w:r w:rsidRPr="00F512DD">
        <w:rPr>
          <w:color w:val="000000"/>
          <w:sz w:val="24"/>
          <w:szCs w:val="24"/>
          <w:lang w:eastAsia="bg-BG" w:bidi="bg-BG"/>
        </w:rPr>
        <w:tab/>
        <w:t>, наричан/о по-</w:t>
      </w:r>
      <w:r w:rsidRPr="00F512DD">
        <w:rPr>
          <w:sz w:val="24"/>
          <w:szCs w:val="24"/>
        </w:rPr>
        <w:t xml:space="preserve"> </w:t>
      </w:r>
      <w:r w:rsidRPr="00F512DD">
        <w:rPr>
          <w:color w:val="000000"/>
          <w:sz w:val="24"/>
          <w:szCs w:val="24"/>
          <w:lang w:eastAsia="bg-BG" w:bidi="bg-BG"/>
        </w:rPr>
        <w:t xml:space="preserve">долу за краткост </w:t>
      </w:r>
      <w:r w:rsidRPr="00F512DD">
        <w:rPr>
          <w:rStyle w:val="2115pt"/>
          <w:sz w:val="24"/>
          <w:szCs w:val="24"/>
        </w:rPr>
        <w:t>ИЗПЪЛНИТЕЛ</w:t>
      </w:r>
      <w:r w:rsidRPr="00F512DD">
        <w:rPr>
          <w:color w:val="000000"/>
          <w:sz w:val="24"/>
          <w:szCs w:val="24"/>
          <w:lang w:eastAsia="bg-BG" w:bidi="bg-BG"/>
        </w:rPr>
        <w:t>, от друга страна,</w:t>
      </w:r>
    </w:p>
    <w:p w14:paraId="2BECD251" w14:textId="77777777" w:rsidR="00EC6AE2" w:rsidRPr="00F512DD" w:rsidRDefault="00EC6AE2" w:rsidP="00EC6AE2">
      <w:pPr>
        <w:pStyle w:val="20"/>
        <w:shd w:val="clear" w:color="auto" w:fill="auto"/>
        <w:tabs>
          <w:tab w:val="left" w:leader="dot" w:pos="874"/>
          <w:tab w:val="left" w:leader="dot" w:pos="2203"/>
        </w:tabs>
        <w:spacing w:after="275" w:line="274" w:lineRule="exact"/>
        <w:ind w:firstLine="0"/>
        <w:jc w:val="both"/>
        <w:rPr>
          <w:color w:val="000000"/>
          <w:sz w:val="24"/>
          <w:szCs w:val="24"/>
          <w:lang w:eastAsia="bg-BG" w:bidi="bg-BG"/>
        </w:rPr>
      </w:pPr>
    </w:p>
    <w:p w14:paraId="487B821B" w14:textId="283F803A" w:rsidR="00EC6AE2" w:rsidRPr="00F512DD" w:rsidRDefault="00EC6AE2" w:rsidP="00EC6AE2">
      <w:pPr>
        <w:pStyle w:val="20"/>
        <w:shd w:val="clear" w:color="auto" w:fill="auto"/>
        <w:tabs>
          <w:tab w:val="left" w:leader="dot" w:pos="874"/>
          <w:tab w:val="left" w:leader="dot" w:pos="2203"/>
        </w:tabs>
        <w:spacing w:after="275" w:line="274" w:lineRule="exact"/>
        <w:ind w:firstLine="0"/>
        <w:jc w:val="both"/>
        <w:rPr>
          <w:sz w:val="24"/>
          <w:szCs w:val="24"/>
        </w:rPr>
      </w:pPr>
      <w:r w:rsidRPr="00F512DD">
        <w:rPr>
          <w:color w:val="000000"/>
          <w:sz w:val="24"/>
          <w:szCs w:val="24"/>
          <w:lang w:eastAsia="bg-BG" w:bidi="bg-BG"/>
        </w:rPr>
        <w:t xml:space="preserve">след проведена процедура за определяне на изпълнител чрез избор с публична обява с предмет: </w:t>
      </w:r>
      <w:r w:rsidR="00ED6090" w:rsidRPr="00F512DD">
        <w:rPr>
          <w:color w:val="000000"/>
          <w:sz w:val="24"/>
          <w:szCs w:val="24"/>
          <w:lang w:eastAsia="bg-BG" w:bidi="bg-BG"/>
        </w:rPr>
        <w:t xml:space="preserve">Организиране и провеждане на обучения при изпълнение на 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00ED6090" w:rsidRPr="00F512DD">
        <w:rPr>
          <w:color w:val="000000"/>
          <w:sz w:val="24"/>
          <w:szCs w:val="24"/>
          <w:lang w:eastAsia="bg-BG" w:bidi="bg-BG"/>
        </w:rPr>
        <w:t>грантова</w:t>
      </w:r>
      <w:proofErr w:type="spellEnd"/>
      <w:r w:rsidR="00ED6090" w:rsidRPr="00F512DD">
        <w:rPr>
          <w:color w:val="000000"/>
          <w:sz w:val="24"/>
          <w:szCs w:val="24"/>
          <w:lang w:eastAsia="bg-BG" w:bidi="bg-BG"/>
        </w:rPr>
        <w:t xml:space="preserve"> схема O3 на Норвежкия финансов механизъм 2014 – 2021</w:t>
      </w:r>
      <w:r w:rsidR="004509AC" w:rsidRPr="00F512DD">
        <w:rPr>
          <w:color w:val="000000"/>
          <w:sz w:val="24"/>
          <w:szCs w:val="24"/>
          <w:lang w:val="en-US" w:eastAsia="bg-BG" w:bidi="bg-BG"/>
        </w:rPr>
        <w:t xml:space="preserve"> </w:t>
      </w:r>
      <w:r w:rsidRPr="00F512DD">
        <w:rPr>
          <w:color w:val="000000"/>
          <w:sz w:val="24"/>
          <w:szCs w:val="24"/>
          <w:lang w:eastAsia="bg-BG" w:bidi="bg-BG"/>
        </w:rPr>
        <w:t>и на основание чл. 20, ал. 1 от Постановление № 118 от 20 май 2014 г. на Министерския съвет за условията и реда за определяне на изпълнител от страна на бенефициенти на безвъзмездна финансова помощ от Финансовия механизъм на Европейското икономическо пространство, Норвежкия финансов механизъм, фонд "Убежище, миграция и интеграция" и фонд "Вътрешна сигурност</w:t>
      </w:r>
      <w:r w:rsidRPr="00F512DD">
        <w:rPr>
          <w:rStyle w:val="2115pt"/>
          <w:sz w:val="24"/>
          <w:szCs w:val="24"/>
        </w:rPr>
        <w:t xml:space="preserve">” </w:t>
      </w:r>
      <w:r w:rsidRPr="00F512DD">
        <w:rPr>
          <w:color w:val="000000"/>
          <w:sz w:val="24"/>
          <w:szCs w:val="24"/>
          <w:lang w:eastAsia="bg-BG" w:bidi="bg-BG"/>
        </w:rPr>
        <w:t xml:space="preserve">и протокол № </w:t>
      </w:r>
      <w:r w:rsidRPr="00F512DD">
        <w:rPr>
          <w:color w:val="000000"/>
          <w:sz w:val="24"/>
          <w:szCs w:val="24"/>
          <w:lang w:eastAsia="bg-BG" w:bidi="bg-BG"/>
        </w:rPr>
        <w:tab/>
        <w:t>/</w:t>
      </w:r>
      <w:r w:rsidRPr="00F512DD">
        <w:rPr>
          <w:color w:val="000000"/>
          <w:sz w:val="24"/>
          <w:szCs w:val="24"/>
          <w:lang w:eastAsia="bg-BG" w:bidi="bg-BG"/>
        </w:rPr>
        <w:tab/>
        <w:t>г., се сключи настоящият договор за следното:</w:t>
      </w:r>
    </w:p>
    <w:p w14:paraId="7B0C517C" w14:textId="77777777" w:rsidR="00EC6AE2" w:rsidRPr="00F512DD" w:rsidRDefault="00EC6AE2" w:rsidP="00EC6AE2">
      <w:pPr>
        <w:widowControl w:val="0"/>
        <w:numPr>
          <w:ilvl w:val="0"/>
          <w:numId w:val="2"/>
        </w:numPr>
        <w:tabs>
          <w:tab w:val="left" w:pos="384"/>
        </w:tabs>
        <w:spacing w:after="263" w:line="230"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ПРЕДМЕТ НА ДОГОВОРА</w:t>
      </w:r>
    </w:p>
    <w:p w14:paraId="6DD5EB1D" w14:textId="77777777" w:rsidR="00ED6090" w:rsidRPr="00F512DD" w:rsidRDefault="00EC6AE2" w:rsidP="00ED6090">
      <w:pPr>
        <w:spacing w:line="274" w:lineRule="exact"/>
        <w:jc w:val="both"/>
        <w:rPr>
          <w:rFonts w:ascii="Times New Roman" w:hAnsi="Times New Roman" w:cs="Times New Roman"/>
          <w:b/>
          <w:bCs/>
          <w:color w:val="000000"/>
          <w:lang w:eastAsia="bg-BG" w:bidi="bg-BG"/>
        </w:rPr>
      </w:pPr>
      <w:r w:rsidRPr="00F512DD">
        <w:rPr>
          <w:rFonts w:ascii="Times New Roman" w:eastAsia="Times New Roman" w:hAnsi="Times New Roman" w:cs="Times New Roman"/>
          <w:b/>
          <w:bCs/>
          <w:color w:val="000000"/>
          <w:sz w:val="24"/>
          <w:szCs w:val="24"/>
          <w:lang w:eastAsia="bg-BG" w:bidi="bg-BG"/>
        </w:rPr>
        <w:t xml:space="preserve">Чл. 1. (1) </w:t>
      </w:r>
      <w:r w:rsidRPr="00F512DD">
        <w:rPr>
          <w:rFonts w:ascii="Times New Roman" w:eastAsia="Times New Roman" w:hAnsi="Times New Roman" w:cs="Times New Roman"/>
          <w:color w:val="000000"/>
          <w:sz w:val="24"/>
          <w:szCs w:val="24"/>
          <w:lang w:eastAsia="bg-BG" w:bidi="bg-BG"/>
        </w:rPr>
        <w:t xml:space="preserve">ВЪЗЛОЖИТЕЛЯТ възлага, а ИЗПЪЛНИТЕЛЯТ приема да предоставя срещу възнаграждение и при условията на този договор услуги с предмет: </w:t>
      </w:r>
      <w:bookmarkStart w:id="0" w:name="_Hlk124423759"/>
      <w:r w:rsidR="00ED6090" w:rsidRPr="00F512DD">
        <w:rPr>
          <w:rFonts w:ascii="Times New Roman" w:hAnsi="Times New Roman" w:cs="Times New Roman"/>
          <w:b/>
          <w:bCs/>
          <w:color w:val="000000"/>
          <w:lang w:eastAsia="bg-BG" w:bidi="bg-BG"/>
        </w:rPr>
        <w:t xml:space="preserve">Организиране и провеждане на обучения при изпълнение на проект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00ED6090" w:rsidRPr="00F512DD">
        <w:rPr>
          <w:rFonts w:ascii="Times New Roman" w:hAnsi="Times New Roman" w:cs="Times New Roman"/>
          <w:b/>
          <w:bCs/>
          <w:color w:val="000000"/>
          <w:lang w:eastAsia="bg-BG" w:bidi="bg-BG"/>
        </w:rPr>
        <w:t>грантова</w:t>
      </w:r>
      <w:proofErr w:type="spellEnd"/>
      <w:r w:rsidR="00ED6090" w:rsidRPr="00F512DD">
        <w:rPr>
          <w:rFonts w:ascii="Times New Roman" w:hAnsi="Times New Roman" w:cs="Times New Roman"/>
          <w:b/>
          <w:bCs/>
          <w:color w:val="000000"/>
          <w:lang w:eastAsia="bg-BG" w:bidi="bg-BG"/>
        </w:rPr>
        <w:t xml:space="preserve"> схема O3 на Норвежкия финансов механизъм 2014 – 2021</w:t>
      </w:r>
    </w:p>
    <w:p w14:paraId="25730819" w14:textId="42A9B2F1" w:rsidR="004509AC" w:rsidRPr="00F512DD" w:rsidRDefault="004509AC" w:rsidP="004509AC">
      <w:pPr>
        <w:spacing w:line="274" w:lineRule="exact"/>
        <w:jc w:val="both"/>
        <w:rPr>
          <w:rFonts w:ascii="Times New Roman" w:hAnsi="Times New Roman" w:cs="Times New Roman"/>
          <w:b/>
          <w:bCs/>
          <w:color w:val="000000"/>
          <w:lang w:eastAsia="bg-BG" w:bidi="bg-BG"/>
        </w:rPr>
      </w:pPr>
    </w:p>
    <w:bookmarkEnd w:id="0"/>
    <w:p w14:paraId="466E824B" w14:textId="490A718F" w:rsidR="00EC6AE2" w:rsidRPr="00F512DD" w:rsidRDefault="00EC6AE2" w:rsidP="00EC6AE2">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В предмета на договора е включено изпълнението на следните дейности:</w:t>
      </w:r>
    </w:p>
    <w:p w14:paraId="000CDB1E" w14:textId="77777777" w:rsidR="00245326" w:rsidRPr="00F512DD" w:rsidRDefault="00245326" w:rsidP="00EC6AE2">
      <w:pPr>
        <w:widowControl w:val="0"/>
        <w:spacing w:after="0" w:line="274" w:lineRule="exact"/>
        <w:jc w:val="both"/>
        <w:rPr>
          <w:rFonts w:ascii="Times New Roman" w:eastAsia="Times New Roman" w:hAnsi="Times New Roman" w:cs="Times New Roman"/>
          <w:color w:val="000000"/>
          <w:sz w:val="24"/>
          <w:szCs w:val="24"/>
          <w:lang w:eastAsia="bg-BG" w:bidi="bg-BG"/>
        </w:rPr>
      </w:pPr>
    </w:p>
    <w:p w14:paraId="5984D57F" w14:textId="10E5031D" w:rsidR="00ED6090" w:rsidRPr="00F512DD" w:rsidRDefault="00ED6090" w:rsidP="00ED6090">
      <w:pPr>
        <w:widowControl w:val="0"/>
        <w:spacing w:after="0" w:line="274" w:lineRule="exact"/>
        <w:jc w:val="both"/>
        <w:rPr>
          <w:rFonts w:ascii="Times New Roman" w:hAnsi="Times New Roman" w:cs="Times New Roman"/>
          <w:sz w:val="24"/>
          <w:szCs w:val="24"/>
        </w:rPr>
      </w:pPr>
      <w:r w:rsidRPr="00F512DD">
        <w:rPr>
          <w:rFonts w:ascii="Times New Roman" w:hAnsi="Times New Roman" w:cs="Times New Roman"/>
          <w:sz w:val="24"/>
          <w:szCs w:val="24"/>
        </w:rPr>
        <w:t xml:space="preserve"> </w:t>
      </w:r>
    </w:p>
    <w:p w14:paraId="2E7D283F" w14:textId="2D46B423" w:rsidR="00245326" w:rsidRPr="00F512DD" w:rsidRDefault="00F310A7" w:rsidP="00ED6090">
      <w:pPr>
        <w:widowControl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1.</w:t>
      </w:r>
      <w:r w:rsidR="00ED6090" w:rsidRPr="00F512DD">
        <w:rPr>
          <w:rFonts w:ascii="Times New Roman" w:hAnsi="Times New Roman" w:cs="Times New Roman"/>
          <w:sz w:val="24"/>
          <w:szCs w:val="24"/>
        </w:rPr>
        <w:tab/>
        <w:t>Логистично осигуряване на обучителни мероприятия</w:t>
      </w:r>
    </w:p>
    <w:p w14:paraId="48DB7E4E" w14:textId="77777777" w:rsidR="00ED6090" w:rsidRPr="00F512DD" w:rsidRDefault="00ED6090" w:rsidP="00ED6090">
      <w:pPr>
        <w:widowControl w:val="0"/>
        <w:spacing w:after="0" w:line="274" w:lineRule="exact"/>
        <w:jc w:val="both"/>
        <w:rPr>
          <w:rFonts w:ascii="Times New Roman" w:hAnsi="Times New Roman" w:cs="Times New Roman"/>
          <w:sz w:val="24"/>
          <w:szCs w:val="24"/>
        </w:rPr>
      </w:pPr>
    </w:p>
    <w:p w14:paraId="03463522" w14:textId="4B985838" w:rsidR="00EC6AE2" w:rsidRPr="00F512DD" w:rsidRDefault="00EC6AE2" w:rsidP="00245326">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2. </w:t>
      </w:r>
      <w:r w:rsidRPr="00F512DD">
        <w:rPr>
          <w:rFonts w:ascii="Times New Roman" w:eastAsia="Times New Roman" w:hAnsi="Times New Roman" w:cs="Times New Roman"/>
          <w:color w:val="000000"/>
          <w:sz w:val="24"/>
          <w:szCs w:val="24"/>
          <w:lang w:eastAsia="bg-BG" w:bidi="bg-BG"/>
        </w:rPr>
        <w:t>ИЗПЪЛНИТЕЛЯТ се задължава да предостави услугите в пълно съответствие с Техническата спецификация на ВЪЗЛОЖИТЕЛЯ и Офертата на ИЗПЪЛНИТЕЛЯ, представляващи неразделна част от него.</w:t>
      </w:r>
    </w:p>
    <w:p w14:paraId="37710C14" w14:textId="77777777" w:rsidR="00EC6AE2" w:rsidRPr="00F512DD" w:rsidRDefault="00EC6AE2" w:rsidP="00EC6AE2">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3. </w:t>
      </w:r>
      <w:r w:rsidRPr="00F512DD">
        <w:rPr>
          <w:rFonts w:ascii="Times New Roman" w:eastAsia="Times New Roman" w:hAnsi="Times New Roman" w:cs="Times New Roman"/>
          <w:color w:val="000000"/>
          <w:sz w:val="24"/>
          <w:szCs w:val="24"/>
          <w:lang w:eastAsia="bg-BG" w:bidi="bg-BG"/>
        </w:rPr>
        <w:t xml:space="preserve">В срок до 3 </w:t>
      </w:r>
      <w:r w:rsidRPr="00F512DD">
        <w:rPr>
          <w:rFonts w:ascii="Times New Roman" w:eastAsia="Times New Roman" w:hAnsi="Times New Roman" w:cs="Times New Roman"/>
          <w:i/>
          <w:iCs/>
          <w:color w:val="000000"/>
          <w:sz w:val="24"/>
          <w:szCs w:val="24"/>
          <w:lang w:eastAsia="bg-BG" w:bidi="bg-BG"/>
        </w:rPr>
        <w:t>(три)</w:t>
      </w:r>
      <w:r w:rsidRPr="00F512DD">
        <w:rPr>
          <w:rFonts w:ascii="Times New Roman" w:eastAsia="Times New Roman" w:hAnsi="Times New Roman" w:cs="Times New Roman"/>
          <w:color w:val="000000"/>
          <w:sz w:val="24"/>
          <w:szCs w:val="24"/>
          <w:lang w:eastAsia="bg-BG" w:bidi="bg-BG"/>
        </w:rPr>
        <w:t xml:space="preserve">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F512DD">
        <w:rPr>
          <w:rFonts w:ascii="Times New Roman" w:eastAsia="Times New Roman" w:hAnsi="Times New Roman" w:cs="Times New Roman"/>
          <w:i/>
          <w:iCs/>
          <w:color w:val="000000"/>
          <w:sz w:val="24"/>
          <w:szCs w:val="24"/>
          <w:lang w:eastAsia="bg-BG" w:bidi="bg-BG"/>
        </w:rPr>
        <w:t>(три)</w:t>
      </w:r>
      <w:r w:rsidRPr="00F512DD">
        <w:rPr>
          <w:rFonts w:ascii="Times New Roman" w:eastAsia="Times New Roman" w:hAnsi="Times New Roman" w:cs="Times New Roman"/>
          <w:color w:val="000000"/>
          <w:sz w:val="24"/>
          <w:szCs w:val="24"/>
          <w:lang w:eastAsia="bg-BG" w:bidi="bg-BG"/>
        </w:rPr>
        <w:t xml:space="preserve"> дни от настъпване на съответното обстоятелство.</w:t>
      </w:r>
      <w:r w:rsidRPr="00F512DD">
        <w:rPr>
          <w:rFonts w:ascii="Times New Roman" w:eastAsia="Times New Roman" w:hAnsi="Times New Roman" w:cs="Times New Roman"/>
          <w:color w:val="000000"/>
          <w:sz w:val="24"/>
          <w:szCs w:val="24"/>
          <w:vertAlign w:val="superscript"/>
          <w:lang w:eastAsia="bg-BG" w:bidi="bg-BG"/>
        </w:rPr>
        <w:footnoteReference w:id="1"/>
      </w:r>
    </w:p>
    <w:p w14:paraId="06E933FD" w14:textId="77777777" w:rsidR="00EC6AE2" w:rsidRPr="00F512DD" w:rsidRDefault="00EC6AE2" w:rsidP="00EC6AE2">
      <w:pPr>
        <w:keepNext/>
        <w:keepLines/>
        <w:widowControl w:val="0"/>
        <w:numPr>
          <w:ilvl w:val="0"/>
          <w:numId w:val="2"/>
        </w:numPr>
        <w:tabs>
          <w:tab w:val="left" w:pos="439"/>
        </w:tabs>
        <w:spacing w:after="258" w:line="230" w:lineRule="exact"/>
        <w:jc w:val="both"/>
        <w:outlineLvl w:val="2"/>
        <w:rPr>
          <w:rFonts w:ascii="Times New Roman" w:eastAsia="Times New Roman" w:hAnsi="Times New Roman" w:cs="Times New Roman"/>
          <w:b/>
          <w:bCs/>
          <w:color w:val="000000"/>
          <w:sz w:val="24"/>
          <w:szCs w:val="24"/>
          <w:lang w:eastAsia="bg-BG" w:bidi="bg-BG"/>
        </w:rPr>
      </w:pPr>
      <w:bookmarkStart w:id="1" w:name="bookmark23"/>
      <w:r w:rsidRPr="00F512DD">
        <w:rPr>
          <w:rFonts w:ascii="Times New Roman" w:eastAsia="Times New Roman" w:hAnsi="Times New Roman" w:cs="Times New Roman"/>
          <w:b/>
          <w:bCs/>
          <w:color w:val="000000"/>
          <w:sz w:val="24"/>
          <w:szCs w:val="24"/>
          <w:lang w:eastAsia="bg-BG" w:bidi="bg-BG"/>
        </w:rPr>
        <w:t>СРОК НА ДОГОВОРА. МЯСТО НА ИЗПЪЛНЕНИЕ</w:t>
      </w:r>
      <w:bookmarkEnd w:id="1"/>
    </w:p>
    <w:p w14:paraId="5A33630B" w14:textId="1DEE84BA" w:rsidR="00564AE7" w:rsidRPr="00F512DD" w:rsidRDefault="00EC6AE2"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4. </w:t>
      </w:r>
      <w:r w:rsidR="00564AE7" w:rsidRPr="00F512DD">
        <w:rPr>
          <w:rFonts w:ascii="Times New Roman" w:eastAsia="Times New Roman" w:hAnsi="Times New Roman" w:cs="Times New Roman"/>
          <w:b/>
          <w:bCs/>
          <w:color w:val="000000"/>
          <w:sz w:val="24"/>
          <w:szCs w:val="24"/>
          <w:lang w:eastAsia="bg-BG" w:bidi="bg-BG"/>
        </w:rPr>
        <w:t xml:space="preserve">(1) </w:t>
      </w:r>
      <w:r w:rsidRPr="00F512DD">
        <w:rPr>
          <w:rFonts w:ascii="Times New Roman" w:eastAsia="Times New Roman" w:hAnsi="Times New Roman" w:cs="Times New Roman"/>
          <w:color w:val="000000"/>
          <w:sz w:val="24"/>
          <w:szCs w:val="24"/>
          <w:lang w:eastAsia="bg-BG" w:bidi="bg-BG"/>
        </w:rPr>
        <w:t xml:space="preserve">Договорът за поръчка влиза в сила от датата на подписването му и е със срок за изпълнение </w:t>
      </w:r>
      <w:r w:rsidR="00ED6090" w:rsidRPr="00F512DD">
        <w:rPr>
          <w:rFonts w:ascii="Times New Roman" w:eastAsia="Times New Roman" w:hAnsi="Times New Roman" w:cs="Times New Roman"/>
          <w:color w:val="000000"/>
          <w:sz w:val="24"/>
          <w:szCs w:val="24"/>
          <w:lang w:eastAsia="bg-BG" w:bidi="bg-BG"/>
        </w:rPr>
        <w:t>10</w:t>
      </w:r>
      <w:r w:rsidR="009F3866" w:rsidRPr="00F512DD">
        <w:rPr>
          <w:rFonts w:ascii="Times New Roman" w:eastAsia="Times New Roman" w:hAnsi="Times New Roman" w:cs="Times New Roman"/>
          <w:color w:val="000000"/>
          <w:sz w:val="24"/>
          <w:szCs w:val="24"/>
          <w:lang w:eastAsia="bg-BG" w:bidi="bg-BG"/>
        </w:rPr>
        <w:t xml:space="preserve"> (</w:t>
      </w:r>
      <w:r w:rsidR="00ED6090" w:rsidRPr="00F512DD">
        <w:rPr>
          <w:rFonts w:ascii="Times New Roman" w:eastAsia="Times New Roman" w:hAnsi="Times New Roman" w:cs="Times New Roman"/>
          <w:color w:val="000000"/>
          <w:sz w:val="24"/>
          <w:szCs w:val="24"/>
          <w:lang w:eastAsia="bg-BG" w:bidi="bg-BG"/>
        </w:rPr>
        <w:t>десет</w:t>
      </w:r>
      <w:r w:rsidR="009F3866" w:rsidRPr="00F512DD">
        <w:rPr>
          <w:rFonts w:ascii="Times New Roman" w:eastAsia="Times New Roman" w:hAnsi="Times New Roman" w:cs="Times New Roman"/>
          <w:color w:val="000000"/>
          <w:sz w:val="24"/>
          <w:szCs w:val="24"/>
          <w:lang w:eastAsia="bg-BG" w:bidi="bg-BG"/>
        </w:rPr>
        <w:t>) месеца, но не по-късно от срока за изпълнение на</w:t>
      </w:r>
      <w:r w:rsidR="00245326" w:rsidRPr="00F512DD">
        <w:rPr>
          <w:rFonts w:ascii="Times New Roman" w:eastAsia="Times New Roman" w:hAnsi="Times New Roman" w:cs="Times New Roman"/>
          <w:color w:val="000000"/>
          <w:sz w:val="24"/>
          <w:szCs w:val="24"/>
          <w:lang w:eastAsia="bg-BG" w:bidi="bg-BG"/>
        </w:rPr>
        <w:t xml:space="preserve"> Проекта</w:t>
      </w:r>
      <w:r w:rsidR="00564AE7" w:rsidRPr="00F512DD">
        <w:rPr>
          <w:rFonts w:ascii="Times New Roman" w:eastAsia="Times New Roman" w:hAnsi="Times New Roman" w:cs="Times New Roman"/>
          <w:color w:val="000000"/>
          <w:sz w:val="24"/>
          <w:szCs w:val="24"/>
          <w:lang w:eastAsia="bg-BG" w:bidi="bg-BG"/>
        </w:rPr>
        <w:t xml:space="preserve"> - </w:t>
      </w:r>
      <w:r w:rsidR="00245326" w:rsidRPr="00F512DD">
        <w:rPr>
          <w:rFonts w:ascii="Times New Roman" w:eastAsia="Times New Roman" w:hAnsi="Times New Roman" w:cs="Times New Roman"/>
          <w:color w:val="000000"/>
          <w:sz w:val="24"/>
          <w:szCs w:val="24"/>
          <w:lang w:eastAsia="bg-BG" w:bidi="bg-BG"/>
        </w:rPr>
        <w:t>05</w:t>
      </w:r>
      <w:r w:rsidR="00564AE7" w:rsidRPr="00F512DD">
        <w:rPr>
          <w:rFonts w:ascii="Times New Roman" w:eastAsia="Times New Roman" w:hAnsi="Times New Roman" w:cs="Times New Roman"/>
          <w:color w:val="000000"/>
          <w:sz w:val="24"/>
          <w:szCs w:val="24"/>
          <w:lang w:eastAsia="bg-BG" w:bidi="bg-BG"/>
        </w:rPr>
        <w:t>.0</w:t>
      </w:r>
      <w:r w:rsidR="00ED6090" w:rsidRPr="00F512DD">
        <w:rPr>
          <w:rFonts w:ascii="Times New Roman" w:eastAsia="Times New Roman" w:hAnsi="Times New Roman" w:cs="Times New Roman"/>
          <w:color w:val="000000"/>
          <w:sz w:val="24"/>
          <w:szCs w:val="24"/>
          <w:lang w:eastAsia="bg-BG" w:bidi="bg-BG"/>
        </w:rPr>
        <w:t>2</w:t>
      </w:r>
      <w:r w:rsidR="00564AE7" w:rsidRPr="00F512DD">
        <w:rPr>
          <w:rFonts w:ascii="Times New Roman" w:eastAsia="Times New Roman" w:hAnsi="Times New Roman" w:cs="Times New Roman"/>
          <w:color w:val="000000"/>
          <w:sz w:val="24"/>
          <w:szCs w:val="24"/>
          <w:lang w:eastAsia="bg-BG" w:bidi="bg-BG"/>
        </w:rPr>
        <w:t>.202</w:t>
      </w:r>
      <w:r w:rsidR="00ED6090" w:rsidRPr="00F512DD">
        <w:rPr>
          <w:rFonts w:ascii="Times New Roman" w:eastAsia="Times New Roman" w:hAnsi="Times New Roman" w:cs="Times New Roman"/>
          <w:color w:val="000000"/>
          <w:sz w:val="24"/>
          <w:szCs w:val="24"/>
          <w:lang w:eastAsia="bg-BG" w:bidi="bg-BG"/>
        </w:rPr>
        <w:t>4</w:t>
      </w:r>
      <w:r w:rsidR="009F3866" w:rsidRPr="00F512DD">
        <w:rPr>
          <w:rFonts w:ascii="Times New Roman" w:eastAsia="Times New Roman" w:hAnsi="Times New Roman" w:cs="Times New Roman"/>
          <w:color w:val="000000"/>
          <w:sz w:val="24"/>
          <w:szCs w:val="24"/>
          <w:lang w:eastAsia="bg-BG" w:bidi="bg-BG"/>
        </w:rPr>
        <w:t xml:space="preserve">. </w:t>
      </w:r>
    </w:p>
    <w:p w14:paraId="2EF2F562" w14:textId="17938E3C"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(2) </w:t>
      </w:r>
      <w:r w:rsidR="00EC6AE2" w:rsidRPr="00F512DD">
        <w:rPr>
          <w:rFonts w:ascii="Times New Roman" w:eastAsia="Times New Roman" w:hAnsi="Times New Roman" w:cs="Times New Roman"/>
          <w:color w:val="000000"/>
          <w:sz w:val="24"/>
          <w:szCs w:val="24"/>
          <w:lang w:eastAsia="bg-BG" w:bidi="bg-BG"/>
        </w:rPr>
        <w:t>Срокът за изпълнение на дейностите по настоящия договор ще се определя с възлагателни писма от ВЪЗЛОЖИТЕЛЯ.</w:t>
      </w:r>
    </w:p>
    <w:p w14:paraId="426D22FF"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(3) </w:t>
      </w:r>
      <w:r w:rsidR="00EC6AE2" w:rsidRPr="00F512DD">
        <w:rPr>
          <w:rFonts w:ascii="Times New Roman" w:eastAsia="Times New Roman" w:hAnsi="Times New Roman" w:cs="Times New Roman"/>
          <w:color w:val="000000"/>
          <w:sz w:val="24"/>
          <w:szCs w:val="24"/>
          <w:lang w:eastAsia="bg-BG" w:bidi="bg-BG"/>
        </w:rPr>
        <w:t>ВЪЗЛОЖИТЕЛЯТ има право да спре изпълнението на една или повече дейности, както и изпълнението на целия договор, при възникване на непредвидени обстоятелства, които налагат спирането. За спирането се съставя писмено уведомление до ИЗПЪЛНИТЕЛЯ, в което се посочват причините за спиране на изпълнението, както и периодът, за който се отнася спирането, ако такъв е известен. За периода на спиране срокът на спрените дейности или съответно срокът на договора, спира да тече.</w:t>
      </w:r>
    </w:p>
    <w:p w14:paraId="760C4396"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(4) </w:t>
      </w:r>
      <w:r w:rsidR="00EC6AE2" w:rsidRPr="00F512DD">
        <w:rPr>
          <w:rFonts w:ascii="Times New Roman" w:eastAsia="Times New Roman" w:hAnsi="Times New Roman" w:cs="Times New Roman"/>
          <w:color w:val="000000"/>
          <w:sz w:val="24"/>
          <w:szCs w:val="24"/>
          <w:lang w:eastAsia="bg-BG" w:bidi="bg-BG"/>
        </w:rPr>
        <w:t>Изпълнението на настоящия договор може да бъде спирано и при други случаи, предвидени в действащото законодателство на Република България.</w:t>
      </w:r>
    </w:p>
    <w:p w14:paraId="2E804DB0" w14:textId="12C448B3" w:rsidR="00EC6AE2"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(5) И</w:t>
      </w:r>
      <w:r w:rsidR="00EC6AE2" w:rsidRPr="00F512DD">
        <w:rPr>
          <w:rFonts w:ascii="Times New Roman" w:eastAsia="Times New Roman" w:hAnsi="Times New Roman" w:cs="Times New Roman"/>
          <w:color w:val="000000"/>
          <w:sz w:val="24"/>
          <w:szCs w:val="24"/>
          <w:lang w:eastAsia="bg-BG" w:bidi="bg-BG"/>
        </w:rPr>
        <w:t>ЗПЪЛНИТЕЛЯТ има право да предложи на ВЪЗЛОЖИТЕЛЯ спиране на договора по реда на ал. 2. В този случай ИЗПЪЛНИТЕЛЯТ отправя писмено предложение за спиране, в което се посочват причините за спиране на изпълнението, както и периодът, за който се отнася спирането. ВЪЗЛОЖИТЕЛЯТ се произнася писмено по предложението в 7-дневен срок от получаването му и има право да спре изпълнението по реда на ал. 2 или да откаже предложението за спиране.</w:t>
      </w:r>
    </w:p>
    <w:p w14:paraId="481B07CB" w14:textId="77777777" w:rsidR="00564AE7" w:rsidRPr="00F512DD" w:rsidRDefault="00564AE7" w:rsidP="00564AE7">
      <w:pPr>
        <w:widowControl w:val="0"/>
        <w:spacing w:after="0" w:line="274" w:lineRule="exact"/>
        <w:jc w:val="both"/>
        <w:rPr>
          <w:rFonts w:ascii="Times New Roman" w:eastAsia="Times New Roman" w:hAnsi="Times New Roman" w:cs="Times New Roman"/>
          <w:color w:val="000000"/>
          <w:sz w:val="24"/>
          <w:szCs w:val="24"/>
          <w:lang w:eastAsia="bg-BG" w:bidi="bg-BG"/>
        </w:rPr>
      </w:pPr>
    </w:p>
    <w:p w14:paraId="0B3121D9" w14:textId="140E6327" w:rsidR="00EC6AE2" w:rsidRPr="00F512DD" w:rsidRDefault="00EC6AE2" w:rsidP="00EC6AE2">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5. </w:t>
      </w:r>
      <w:r w:rsidRPr="00F512DD">
        <w:rPr>
          <w:rFonts w:ascii="Times New Roman" w:eastAsia="Times New Roman" w:hAnsi="Times New Roman" w:cs="Times New Roman"/>
          <w:color w:val="000000"/>
          <w:sz w:val="24"/>
          <w:szCs w:val="24"/>
          <w:lang w:eastAsia="bg-BG" w:bidi="bg-BG"/>
        </w:rPr>
        <w:t xml:space="preserve">Дейностите се изпълняват на територията на </w:t>
      </w:r>
      <w:r w:rsidR="00245326" w:rsidRPr="00F512DD">
        <w:rPr>
          <w:rFonts w:ascii="Times New Roman" w:eastAsia="Times New Roman" w:hAnsi="Times New Roman" w:cs="Times New Roman"/>
          <w:color w:val="000000"/>
          <w:sz w:val="24"/>
          <w:szCs w:val="24"/>
          <w:lang w:eastAsia="bg-BG" w:bidi="bg-BG"/>
        </w:rPr>
        <w:t>Столична община</w:t>
      </w:r>
      <w:r w:rsidRPr="00F512DD">
        <w:rPr>
          <w:rFonts w:ascii="Times New Roman" w:eastAsia="Times New Roman" w:hAnsi="Times New Roman" w:cs="Times New Roman"/>
          <w:color w:val="000000"/>
          <w:sz w:val="24"/>
          <w:szCs w:val="24"/>
          <w:lang w:eastAsia="bg-BG" w:bidi="bg-BG"/>
        </w:rPr>
        <w:t xml:space="preserve"> и офиса на ИЗПЪЛНИТЕЛЯ.</w:t>
      </w:r>
    </w:p>
    <w:p w14:paraId="18179054" w14:textId="77777777" w:rsidR="00EC6AE2" w:rsidRPr="00F512DD" w:rsidRDefault="00EC6AE2" w:rsidP="00EC6AE2">
      <w:pPr>
        <w:keepNext/>
        <w:keepLines/>
        <w:widowControl w:val="0"/>
        <w:numPr>
          <w:ilvl w:val="0"/>
          <w:numId w:val="2"/>
        </w:numPr>
        <w:tabs>
          <w:tab w:val="left" w:pos="462"/>
        </w:tabs>
        <w:spacing w:after="264" w:line="230" w:lineRule="exact"/>
        <w:jc w:val="both"/>
        <w:outlineLvl w:val="2"/>
        <w:rPr>
          <w:rFonts w:ascii="Times New Roman" w:eastAsia="Times New Roman" w:hAnsi="Times New Roman" w:cs="Times New Roman"/>
          <w:b/>
          <w:bCs/>
          <w:color w:val="000000"/>
          <w:sz w:val="24"/>
          <w:szCs w:val="24"/>
          <w:lang w:eastAsia="bg-BG" w:bidi="bg-BG"/>
        </w:rPr>
      </w:pPr>
      <w:bookmarkStart w:id="2" w:name="bookmark24"/>
      <w:r w:rsidRPr="00F512DD">
        <w:rPr>
          <w:rFonts w:ascii="Times New Roman" w:eastAsia="Times New Roman" w:hAnsi="Times New Roman" w:cs="Times New Roman"/>
          <w:b/>
          <w:bCs/>
          <w:color w:val="000000"/>
          <w:sz w:val="24"/>
          <w:szCs w:val="24"/>
          <w:lang w:eastAsia="bg-BG" w:bidi="bg-BG"/>
        </w:rPr>
        <w:t>ЦЕНА И НАЧИН НА ПЛАЩАНЕ</w:t>
      </w:r>
      <w:bookmarkEnd w:id="2"/>
    </w:p>
    <w:p w14:paraId="5B08B20B" w14:textId="77777777" w:rsidR="00EC6AE2" w:rsidRPr="00F512DD" w:rsidRDefault="00EC6AE2" w:rsidP="00EC6AE2">
      <w:pPr>
        <w:widowControl w:val="0"/>
        <w:spacing w:after="0"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6. (1) </w:t>
      </w:r>
      <w:r w:rsidRPr="00F512DD">
        <w:rPr>
          <w:rFonts w:ascii="Times New Roman" w:eastAsia="Times New Roman" w:hAnsi="Times New Roman" w:cs="Times New Roman"/>
          <w:color w:val="000000"/>
          <w:sz w:val="24"/>
          <w:szCs w:val="24"/>
          <w:lang w:eastAsia="bg-BG" w:bidi="bg-BG"/>
        </w:rPr>
        <w:t>Общото възнаграждение за изпълнение на всички дейности по предмета на</w:t>
      </w:r>
    </w:p>
    <w:p w14:paraId="77A32D6E" w14:textId="77777777" w:rsidR="00EC6AE2" w:rsidRPr="00F512DD" w:rsidRDefault="00EC6AE2" w:rsidP="00EC6AE2">
      <w:pPr>
        <w:widowControl w:val="0"/>
        <w:tabs>
          <w:tab w:val="left" w:leader="dot" w:pos="2923"/>
          <w:tab w:val="left" w:leader="dot" w:pos="4925"/>
          <w:tab w:val="left" w:leader="dot" w:pos="9000"/>
        </w:tabs>
        <w:spacing w:after="0"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договора е </w:t>
      </w:r>
      <w:r w:rsidRPr="00F512DD">
        <w:rPr>
          <w:rFonts w:ascii="Times New Roman" w:eastAsia="Times New Roman" w:hAnsi="Times New Roman" w:cs="Times New Roman"/>
          <w:color w:val="000000"/>
          <w:sz w:val="24"/>
          <w:szCs w:val="24"/>
          <w:lang w:eastAsia="bg-BG" w:bidi="bg-BG"/>
        </w:rPr>
        <w:tab/>
        <w:t xml:space="preserve"> (</w:t>
      </w:r>
      <w:r w:rsidRPr="00F512DD">
        <w:rPr>
          <w:rFonts w:ascii="Times New Roman" w:eastAsia="Times New Roman" w:hAnsi="Times New Roman" w:cs="Times New Roman"/>
          <w:color w:val="000000"/>
          <w:sz w:val="24"/>
          <w:szCs w:val="24"/>
          <w:lang w:eastAsia="bg-BG" w:bidi="bg-BG"/>
        </w:rPr>
        <w:tab/>
        <w:t xml:space="preserve">) лева </w:t>
      </w:r>
      <w:r w:rsidRPr="00F512DD">
        <w:rPr>
          <w:rFonts w:ascii="Times New Roman" w:eastAsia="Times New Roman" w:hAnsi="Times New Roman" w:cs="Times New Roman"/>
          <w:b/>
          <w:bCs/>
          <w:color w:val="000000"/>
          <w:sz w:val="24"/>
          <w:szCs w:val="24"/>
          <w:lang w:eastAsia="bg-BG" w:bidi="bg-BG"/>
        </w:rPr>
        <w:t xml:space="preserve">без ДДС </w:t>
      </w:r>
      <w:r w:rsidRPr="00F512DD">
        <w:rPr>
          <w:rFonts w:ascii="Times New Roman" w:eastAsia="Times New Roman" w:hAnsi="Times New Roman" w:cs="Times New Roman"/>
          <w:color w:val="000000"/>
          <w:sz w:val="24"/>
          <w:szCs w:val="24"/>
          <w:lang w:eastAsia="bg-BG" w:bidi="bg-BG"/>
        </w:rPr>
        <w:t xml:space="preserve">и </w:t>
      </w:r>
      <w:r w:rsidRPr="00F512DD">
        <w:rPr>
          <w:rFonts w:ascii="Times New Roman" w:eastAsia="Times New Roman" w:hAnsi="Times New Roman" w:cs="Times New Roman"/>
          <w:color w:val="000000"/>
          <w:sz w:val="24"/>
          <w:szCs w:val="24"/>
          <w:lang w:eastAsia="bg-BG" w:bidi="bg-BG"/>
        </w:rPr>
        <w:tab/>
      </w:r>
    </w:p>
    <w:p w14:paraId="72CB7B4D" w14:textId="2E1C1671" w:rsidR="00EC6AE2" w:rsidRPr="00F512DD" w:rsidRDefault="00EC6AE2" w:rsidP="00EC6AE2">
      <w:pPr>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w:t>
      </w:r>
      <w:r w:rsidRPr="00F512DD">
        <w:rPr>
          <w:rFonts w:ascii="Times New Roman" w:eastAsia="Microsoft Sans Serif" w:hAnsi="Times New Roman" w:cs="Times New Roman"/>
          <w:color w:val="000000"/>
          <w:sz w:val="24"/>
          <w:szCs w:val="24"/>
          <w:lang w:eastAsia="bg-BG" w:bidi="bg-BG"/>
        </w:rPr>
        <w:tab/>
        <w:t xml:space="preserve">) лева </w:t>
      </w:r>
      <w:r w:rsidRPr="00F512DD">
        <w:rPr>
          <w:rFonts w:ascii="Times New Roman" w:eastAsia="Microsoft Sans Serif" w:hAnsi="Times New Roman" w:cs="Times New Roman"/>
          <w:b/>
          <w:bCs/>
          <w:color w:val="000000"/>
          <w:sz w:val="24"/>
          <w:szCs w:val="24"/>
          <w:lang w:eastAsia="bg-BG" w:bidi="bg-BG"/>
        </w:rPr>
        <w:t xml:space="preserve">с ДДС </w:t>
      </w:r>
      <w:r w:rsidRPr="00F512DD">
        <w:rPr>
          <w:rFonts w:ascii="Times New Roman" w:eastAsia="Microsoft Sans Serif" w:hAnsi="Times New Roman" w:cs="Times New Roman"/>
          <w:color w:val="000000"/>
          <w:sz w:val="24"/>
          <w:szCs w:val="24"/>
          <w:lang w:eastAsia="bg-BG" w:bidi="bg-BG"/>
        </w:rPr>
        <w:t xml:space="preserve">съгласно оферта на Изпълнителя (Приложение № </w:t>
      </w:r>
      <w:r w:rsidR="00612C3E" w:rsidRPr="00F512DD">
        <w:rPr>
          <w:rFonts w:ascii="Times New Roman" w:eastAsia="Microsoft Sans Serif" w:hAnsi="Times New Roman" w:cs="Times New Roman"/>
          <w:color w:val="000000"/>
          <w:sz w:val="24"/>
          <w:szCs w:val="24"/>
          <w:lang w:eastAsia="bg-BG" w:bidi="bg-BG"/>
        </w:rPr>
        <w:t>2</w:t>
      </w:r>
      <w:r w:rsidRPr="00F512DD">
        <w:rPr>
          <w:rFonts w:ascii="Times New Roman" w:eastAsia="Microsoft Sans Serif" w:hAnsi="Times New Roman" w:cs="Times New Roman"/>
          <w:color w:val="000000"/>
          <w:sz w:val="24"/>
          <w:szCs w:val="24"/>
          <w:lang w:eastAsia="bg-BG" w:bidi="bg-BG"/>
        </w:rPr>
        <w:t>).</w:t>
      </w:r>
    </w:p>
    <w:p w14:paraId="3C062DED" w14:textId="2D04BA07" w:rsidR="00EC6AE2" w:rsidRPr="00F512DD" w:rsidRDefault="00EC6AE2" w:rsidP="00EC6AE2">
      <w:pPr>
        <w:widowControl w:val="0"/>
        <w:numPr>
          <w:ilvl w:val="0"/>
          <w:numId w:val="6"/>
        </w:numPr>
        <w:tabs>
          <w:tab w:val="left" w:pos="409"/>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Посочената цена е крайна и включва всички разходи и възнаграждения на </w:t>
      </w:r>
      <w:r w:rsidRPr="00F512DD">
        <w:rPr>
          <w:rFonts w:ascii="Times New Roman" w:eastAsia="Times New Roman" w:hAnsi="Times New Roman" w:cs="Times New Roman"/>
          <w:color w:val="000000"/>
          <w:sz w:val="24"/>
          <w:szCs w:val="24"/>
          <w:lang w:eastAsia="bg-BG" w:bidi="bg-BG"/>
        </w:rPr>
        <w:lastRenderedPageBreak/>
        <w:t>ИЗПЪЛНИТЕЛЯ за изпълнение на предмета на настоящия Договор.</w:t>
      </w:r>
    </w:p>
    <w:p w14:paraId="541CA28E" w14:textId="77777777" w:rsidR="00EC6AE2" w:rsidRPr="00F512DD" w:rsidRDefault="00EC6AE2" w:rsidP="00EC6AE2">
      <w:pPr>
        <w:widowControl w:val="0"/>
        <w:numPr>
          <w:ilvl w:val="0"/>
          <w:numId w:val="6"/>
        </w:numPr>
        <w:tabs>
          <w:tab w:val="left" w:pos="40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ВЪЗЛОЖИТЕЛЯТ извършва плащанията по настоящия договор по банков път, по банкова сметка на ИЗПЪЛНИТЕЛЯ, по следния начин:</w:t>
      </w:r>
    </w:p>
    <w:p w14:paraId="119F57BA" w14:textId="3CC93310"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b/>
          <w:sz w:val="24"/>
          <w:szCs w:val="24"/>
        </w:rPr>
        <w:t>а)</w:t>
      </w:r>
      <w:r w:rsidRPr="00F512DD">
        <w:rPr>
          <w:rFonts w:ascii="Times New Roman" w:eastAsia="Times New Roman" w:hAnsi="Times New Roman" w:cs="Times New Roman"/>
          <w:sz w:val="24"/>
          <w:szCs w:val="24"/>
        </w:rPr>
        <w:t xml:space="preserve"> авансово плащане: предвижда се извършване на авансово плащане в размер на </w:t>
      </w:r>
      <w:r w:rsidR="00A8745F" w:rsidRPr="00F512DD">
        <w:rPr>
          <w:rFonts w:ascii="Times New Roman" w:eastAsia="Times New Roman" w:hAnsi="Times New Roman" w:cs="Times New Roman"/>
          <w:sz w:val="24"/>
          <w:szCs w:val="24"/>
        </w:rPr>
        <w:t>30</w:t>
      </w:r>
      <w:r w:rsidRPr="00F512DD">
        <w:rPr>
          <w:rFonts w:ascii="Times New Roman" w:eastAsia="Times New Roman" w:hAnsi="Times New Roman" w:cs="Times New Roman"/>
          <w:sz w:val="24"/>
          <w:szCs w:val="24"/>
        </w:rPr>
        <w:t xml:space="preserve"> % (</w:t>
      </w:r>
      <w:r w:rsidR="00A8745F" w:rsidRPr="00F512DD">
        <w:rPr>
          <w:rFonts w:ascii="Times New Roman" w:eastAsia="Times New Roman" w:hAnsi="Times New Roman" w:cs="Times New Roman"/>
          <w:sz w:val="24"/>
          <w:szCs w:val="24"/>
        </w:rPr>
        <w:t>тридесет</w:t>
      </w:r>
      <w:r w:rsidRPr="00F512DD">
        <w:rPr>
          <w:rFonts w:ascii="Times New Roman" w:eastAsia="Times New Roman" w:hAnsi="Times New Roman" w:cs="Times New Roman"/>
          <w:sz w:val="24"/>
          <w:szCs w:val="24"/>
        </w:rPr>
        <w:t xml:space="preserve"> процента) от общата цена по чл. </w:t>
      </w:r>
      <w:r w:rsidR="00C65F45" w:rsidRPr="00F512DD">
        <w:rPr>
          <w:rFonts w:ascii="Times New Roman" w:eastAsia="Times New Roman" w:hAnsi="Times New Roman" w:cs="Times New Roman"/>
          <w:sz w:val="24"/>
          <w:szCs w:val="24"/>
          <w:lang w:val="en-US"/>
        </w:rPr>
        <w:t>6</w:t>
      </w:r>
      <w:r w:rsidRPr="00F512DD">
        <w:rPr>
          <w:rFonts w:ascii="Times New Roman" w:eastAsia="Times New Roman" w:hAnsi="Times New Roman" w:cs="Times New Roman"/>
          <w:sz w:val="24"/>
          <w:szCs w:val="24"/>
        </w:rPr>
        <w:t xml:space="preserve">, ал. 1. Плащането се извършва в 10 (десет) дневен срок от предоставяне от ИЗПЪЛНИТЕЛЯ на ВЪЗЛОЖИТЕЛЯ на фактура в оригинал.   </w:t>
      </w:r>
    </w:p>
    <w:p w14:paraId="28F5231C" w14:textId="54D7797F"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b/>
          <w:sz w:val="24"/>
          <w:szCs w:val="24"/>
        </w:rPr>
        <w:t>(б)</w:t>
      </w:r>
      <w:r w:rsidRPr="00F512DD">
        <w:rPr>
          <w:rFonts w:ascii="Times New Roman" w:eastAsia="Times New Roman" w:hAnsi="Times New Roman" w:cs="Times New Roman"/>
          <w:sz w:val="24"/>
          <w:szCs w:val="24"/>
        </w:rPr>
        <w:t xml:space="preserve"> междинни плащания в размер до </w:t>
      </w:r>
      <w:r w:rsidR="00A8745F" w:rsidRPr="00F512DD">
        <w:rPr>
          <w:rFonts w:ascii="Times New Roman" w:eastAsia="Times New Roman" w:hAnsi="Times New Roman" w:cs="Times New Roman"/>
          <w:sz w:val="24"/>
          <w:szCs w:val="24"/>
        </w:rPr>
        <w:t>2</w:t>
      </w:r>
      <w:r w:rsidRPr="00F512DD">
        <w:rPr>
          <w:rFonts w:ascii="Times New Roman" w:eastAsia="Times New Roman" w:hAnsi="Times New Roman" w:cs="Times New Roman"/>
          <w:sz w:val="24"/>
          <w:szCs w:val="24"/>
        </w:rPr>
        <w:t>5 % (</w:t>
      </w:r>
      <w:r w:rsidR="00A8745F" w:rsidRPr="00F512DD">
        <w:rPr>
          <w:rFonts w:ascii="Times New Roman" w:eastAsia="Times New Roman" w:hAnsi="Times New Roman" w:cs="Times New Roman"/>
          <w:sz w:val="24"/>
          <w:szCs w:val="24"/>
        </w:rPr>
        <w:t>двадесет</w:t>
      </w:r>
      <w:r w:rsidRPr="00F512DD">
        <w:rPr>
          <w:rFonts w:ascii="Times New Roman" w:eastAsia="Times New Roman" w:hAnsi="Times New Roman" w:cs="Times New Roman"/>
          <w:sz w:val="24"/>
          <w:szCs w:val="24"/>
        </w:rPr>
        <w:t xml:space="preserve"> и пет процента) всяко от общата цена по чл. </w:t>
      </w:r>
      <w:r w:rsidR="00C65F45" w:rsidRPr="00F512DD">
        <w:rPr>
          <w:rFonts w:ascii="Times New Roman" w:eastAsia="Times New Roman" w:hAnsi="Times New Roman" w:cs="Times New Roman"/>
          <w:sz w:val="24"/>
          <w:szCs w:val="24"/>
          <w:lang w:val="en-US"/>
        </w:rPr>
        <w:t>6</w:t>
      </w:r>
      <w:r w:rsidRPr="00F512DD">
        <w:rPr>
          <w:rFonts w:ascii="Times New Roman" w:eastAsia="Times New Roman" w:hAnsi="Times New Roman" w:cs="Times New Roman"/>
          <w:sz w:val="24"/>
          <w:szCs w:val="24"/>
        </w:rPr>
        <w:t>, ал. 1, които се осъществяват до 10 (десет) календарни дни, считано от изпълнение на следните кумулативни условия:</w:t>
      </w:r>
    </w:p>
    <w:p w14:paraId="5F50A6E9" w14:textId="290C7648"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sz w:val="24"/>
          <w:szCs w:val="24"/>
        </w:rPr>
        <w:t xml:space="preserve">а) подписване на двустранен приемо-предавателен протокол за изпълнението и приемането на съответната дейност; </w:t>
      </w:r>
    </w:p>
    <w:p w14:paraId="34202C43" w14:textId="2FCED483" w:rsidR="00EC6AE2" w:rsidRPr="00F512DD" w:rsidRDefault="00EC6AE2" w:rsidP="00EC6AE2">
      <w:pPr>
        <w:pStyle w:val="ListParagraph"/>
        <w:widowControl w:val="0"/>
        <w:spacing w:after="0" w:line="240" w:lineRule="auto"/>
        <w:jc w:val="both"/>
        <w:rPr>
          <w:rFonts w:ascii="Times New Roman" w:eastAsia="Times New Roman" w:hAnsi="Times New Roman" w:cs="Times New Roman"/>
          <w:sz w:val="24"/>
          <w:szCs w:val="24"/>
        </w:rPr>
      </w:pPr>
      <w:r w:rsidRPr="00F512DD">
        <w:rPr>
          <w:rFonts w:ascii="Times New Roman" w:eastAsia="Times New Roman" w:hAnsi="Times New Roman" w:cs="Times New Roman"/>
          <w:sz w:val="24"/>
          <w:szCs w:val="24"/>
        </w:rPr>
        <w:t xml:space="preserve">б) представяне на оригинална фактура от Изпълнителя </w:t>
      </w:r>
    </w:p>
    <w:p w14:paraId="514EC43B" w14:textId="47AEFE5D" w:rsidR="00EC6AE2" w:rsidRPr="00F512DD" w:rsidRDefault="00EC6AE2" w:rsidP="00EC6AE2">
      <w:pPr>
        <w:pStyle w:val="ListParagraph"/>
        <w:widowControl w:val="0"/>
        <w:spacing w:after="0" w:line="240" w:lineRule="auto"/>
        <w:jc w:val="both"/>
        <w:rPr>
          <w:rFonts w:ascii="Times New Roman" w:eastAsia="Times New Roman" w:hAnsi="Times New Roman" w:cs="Times New Roman"/>
          <w:bCs/>
          <w:sz w:val="24"/>
          <w:szCs w:val="24"/>
        </w:rPr>
      </w:pPr>
      <w:r w:rsidRPr="00F512DD">
        <w:rPr>
          <w:rFonts w:ascii="Times New Roman" w:eastAsia="Times New Roman" w:hAnsi="Times New Roman" w:cs="Times New Roman"/>
          <w:b/>
          <w:bCs/>
          <w:color w:val="002060"/>
          <w:sz w:val="24"/>
          <w:szCs w:val="24"/>
        </w:rPr>
        <w:t>(в)</w:t>
      </w:r>
      <w:r w:rsidRPr="00F512DD">
        <w:rPr>
          <w:rFonts w:ascii="Times New Roman" w:eastAsia="Times New Roman" w:hAnsi="Times New Roman" w:cs="Times New Roman"/>
          <w:sz w:val="24"/>
          <w:szCs w:val="24"/>
        </w:rPr>
        <w:t xml:space="preserve"> окончателно плащане:  </w:t>
      </w:r>
      <w:r w:rsidRPr="00F512DD">
        <w:rPr>
          <w:rFonts w:ascii="Times New Roman" w:eastAsia="Times New Roman" w:hAnsi="Times New Roman" w:cs="Times New Roman"/>
          <w:bCs/>
          <w:sz w:val="24"/>
          <w:szCs w:val="24"/>
        </w:rPr>
        <w:t xml:space="preserve">в размер на останалата част от стойността посочена в чл. </w:t>
      </w:r>
      <w:r w:rsidR="00C65F45" w:rsidRPr="00F512DD">
        <w:rPr>
          <w:rFonts w:ascii="Times New Roman" w:eastAsia="Times New Roman" w:hAnsi="Times New Roman" w:cs="Times New Roman"/>
          <w:bCs/>
          <w:sz w:val="24"/>
          <w:szCs w:val="24"/>
          <w:lang w:val="en-US"/>
        </w:rPr>
        <w:t>6</w:t>
      </w:r>
      <w:r w:rsidRPr="00F512DD">
        <w:rPr>
          <w:rFonts w:ascii="Times New Roman" w:eastAsia="Times New Roman" w:hAnsi="Times New Roman" w:cs="Times New Roman"/>
          <w:bCs/>
          <w:sz w:val="24"/>
          <w:szCs w:val="24"/>
        </w:rPr>
        <w:t>, ал. 1, което се осъществява до 30 дни след изпълнение на всички дейности, предмет на договора и подписване на двустранен приемо-предавателен протокол за изпълнението и окончателен доклад.</w:t>
      </w:r>
    </w:p>
    <w:p w14:paraId="2BE20B59" w14:textId="77777777" w:rsidR="00EC6AE2" w:rsidRPr="00F512DD" w:rsidRDefault="00EC6AE2" w:rsidP="00EC6AE2">
      <w:pPr>
        <w:widowControl w:val="0"/>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p>
    <w:p w14:paraId="0F2BEDEF" w14:textId="77777777" w:rsidR="00A8745F" w:rsidRPr="00F512DD" w:rsidRDefault="00A8745F" w:rsidP="00A8745F">
      <w:pPr>
        <w:widowControl w:val="0"/>
        <w:tabs>
          <w:tab w:val="left" w:pos="414"/>
        </w:tabs>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r w:rsidRPr="00F512DD">
        <w:rPr>
          <w:rFonts w:ascii="Times New Roman" w:eastAsia="Times New Roman" w:hAnsi="Times New Roman" w:cs="Times New Roman"/>
          <w:i/>
          <w:iCs/>
          <w:color w:val="000000"/>
          <w:sz w:val="24"/>
          <w:szCs w:val="24"/>
          <w:shd w:val="clear" w:color="auto" w:fill="FFFFFF"/>
          <w:lang w:eastAsia="bg-BG" w:bidi="bg-BG"/>
        </w:rPr>
        <w:t>В описателната част на издаваните от ИЗПЪЛНИТЕЛЯ фактури се вписва задължително следния текст: „Разходите са за сметка на договор № 93-00-117/05.08.2022 г.</w:t>
      </w:r>
      <w:r w:rsidRPr="00F512DD">
        <w:rPr>
          <w:rFonts w:ascii="Times New Roman" w:eastAsia="Times New Roman" w:hAnsi="Times New Roman" w:cs="Times New Roman"/>
          <w:i/>
          <w:iCs/>
          <w:color w:val="000000"/>
          <w:sz w:val="24"/>
          <w:szCs w:val="24"/>
          <w:shd w:val="clear" w:color="auto" w:fill="FFFFFF"/>
          <w:lang w:eastAsia="bg-BG" w:bidi="en-US"/>
        </w:rPr>
        <w:t xml:space="preserve"> </w:t>
      </w:r>
      <w:r w:rsidRPr="00F512DD">
        <w:rPr>
          <w:rFonts w:ascii="Times New Roman" w:eastAsia="Times New Roman" w:hAnsi="Times New Roman" w:cs="Times New Roman"/>
          <w:i/>
          <w:iCs/>
          <w:color w:val="000000"/>
          <w:sz w:val="24"/>
          <w:szCs w:val="24"/>
          <w:shd w:val="clear" w:color="auto" w:fill="FFFFFF"/>
          <w:lang w:eastAsia="bg-BG" w:bidi="bg-BG"/>
        </w:rPr>
        <w:t xml:space="preserve"> по проект </w:t>
      </w:r>
      <w:r w:rsidRPr="00F512DD">
        <w:rPr>
          <w:rFonts w:ascii="Times New Roman" w:eastAsia="Times New Roman" w:hAnsi="Times New Roman" w:cs="Times New Roman"/>
          <w:i/>
          <w:iCs/>
          <w:color w:val="000000"/>
          <w:sz w:val="24"/>
          <w:szCs w:val="24"/>
          <w:shd w:val="clear" w:color="auto" w:fill="FFFFFF"/>
          <w:lang w:eastAsia="bg-BG" w:bidi="en-US"/>
        </w:rPr>
        <w:t xml:space="preserve">№ BGJUSTICE -3.002-0005 </w:t>
      </w:r>
      <w:r w:rsidRPr="00F512DD">
        <w:rPr>
          <w:rFonts w:ascii="Times New Roman" w:eastAsia="Times New Roman" w:hAnsi="Times New Roman" w:cs="Times New Roman"/>
          <w:i/>
          <w:iCs/>
          <w:color w:val="000000"/>
          <w:sz w:val="24"/>
          <w:szCs w:val="24"/>
          <w:shd w:val="clear" w:color="auto" w:fill="FFFFFF"/>
          <w:lang w:eastAsia="bg-BG" w:bidi="bg-BG"/>
        </w:rPr>
        <w:t xml:space="preserve">"Детска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F512DD">
        <w:rPr>
          <w:rFonts w:ascii="Times New Roman" w:eastAsia="Times New Roman" w:hAnsi="Times New Roman" w:cs="Times New Roman"/>
          <w:i/>
          <w:iCs/>
          <w:color w:val="000000"/>
          <w:sz w:val="24"/>
          <w:szCs w:val="24"/>
          <w:shd w:val="clear" w:color="auto" w:fill="FFFFFF"/>
          <w:lang w:eastAsia="bg-BG" w:bidi="bg-BG"/>
        </w:rPr>
        <w:t>грантова</w:t>
      </w:r>
      <w:proofErr w:type="spellEnd"/>
      <w:r w:rsidRPr="00F512DD">
        <w:rPr>
          <w:rFonts w:ascii="Times New Roman" w:eastAsia="Times New Roman" w:hAnsi="Times New Roman" w:cs="Times New Roman"/>
          <w:i/>
          <w:iCs/>
          <w:color w:val="000000"/>
          <w:sz w:val="24"/>
          <w:szCs w:val="24"/>
          <w:shd w:val="clear" w:color="auto" w:fill="FFFFFF"/>
          <w:lang w:eastAsia="bg-BG" w:bidi="bg-BG"/>
        </w:rPr>
        <w:t xml:space="preserve"> схема O3 на Норвежкия финансов механизъм 2014 – 2021.</w:t>
      </w:r>
    </w:p>
    <w:p w14:paraId="7C305387" w14:textId="77777777" w:rsidR="00A8745F" w:rsidRPr="00F512DD" w:rsidRDefault="00A8745F" w:rsidP="00A8745F">
      <w:pPr>
        <w:widowControl w:val="0"/>
        <w:tabs>
          <w:tab w:val="left" w:pos="414"/>
        </w:tabs>
        <w:spacing w:after="0" w:line="274" w:lineRule="exact"/>
        <w:jc w:val="both"/>
        <w:rPr>
          <w:rFonts w:ascii="Times New Roman" w:eastAsia="Times New Roman" w:hAnsi="Times New Roman" w:cs="Times New Roman"/>
          <w:i/>
          <w:iCs/>
          <w:color w:val="000000"/>
          <w:sz w:val="24"/>
          <w:szCs w:val="24"/>
          <w:shd w:val="clear" w:color="auto" w:fill="FFFFFF"/>
          <w:lang w:eastAsia="bg-BG" w:bidi="bg-BG"/>
        </w:rPr>
      </w:pPr>
    </w:p>
    <w:p w14:paraId="2CC27AB7" w14:textId="7E41898D" w:rsidR="00EC6AE2" w:rsidRPr="00F512DD" w:rsidRDefault="00245326" w:rsidP="00245326">
      <w:pPr>
        <w:widowControl w:val="0"/>
        <w:tabs>
          <w:tab w:val="left" w:pos="41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(4)   </w:t>
      </w:r>
      <w:r w:rsidR="00EC6AE2" w:rsidRPr="00F512DD">
        <w:rPr>
          <w:rFonts w:ascii="Times New Roman" w:eastAsia="Times New Roman" w:hAnsi="Times New Roman" w:cs="Times New Roman"/>
          <w:color w:val="000000"/>
          <w:sz w:val="24"/>
          <w:szCs w:val="24"/>
          <w:lang w:eastAsia="bg-BG" w:bidi="bg-BG"/>
        </w:rPr>
        <w:t>В случай, че бъдат установени неправомерно изплатени от ВЪЗЛОЖИТЕЛЯ разходи, при виновно неизпълнение от страна на ИЗПЪЛНИТЕЛЯ, последният се задължава да възстанови съответните неправомерно изплатени суми в срок от 5 (пет) работни дни от получаване на искане за това по посочена в искането банкова сметка.</w:t>
      </w:r>
    </w:p>
    <w:p w14:paraId="3BEA9B8B" w14:textId="70217BE4" w:rsidR="00EC6AE2" w:rsidRPr="00F512DD" w:rsidRDefault="00245326" w:rsidP="00245326">
      <w:pPr>
        <w:widowControl w:val="0"/>
        <w:tabs>
          <w:tab w:val="left" w:pos="41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(5) </w:t>
      </w:r>
      <w:r w:rsidR="00EC6AE2" w:rsidRPr="00F512DD">
        <w:rPr>
          <w:rFonts w:ascii="Times New Roman" w:eastAsia="Times New Roman" w:hAnsi="Times New Roman" w:cs="Times New Roman"/>
          <w:color w:val="000000"/>
          <w:sz w:val="24"/>
          <w:szCs w:val="24"/>
          <w:lang w:eastAsia="bg-BG" w:bidi="bg-BG"/>
        </w:rPr>
        <w:t>Ако ИЗПЪЛНИТЕЛЯТ не възстанови изисканите суми в срока по ал. 5, ВЪЗЛОЖИТЕЛЯТ има право на обезщетение за забавено плащане в размер на законовата лихва за периода на просрочието.</w:t>
      </w:r>
    </w:p>
    <w:p w14:paraId="325DEDE7" w14:textId="16F33183" w:rsidR="00EC6AE2" w:rsidRPr="00F512DD" w:rsidRDefault="00245326" w:rsidP="00245326">
      <w:pPr>
        <w:widowControl w:val="0"/>
        <w:tabs>
          <w:tab w:val="left" w:pos="404"/>
        </w:tabs>
        <w:spacing w:after="0"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(6)  </w:t>
      </w:r>
      <w:r w:rsidR="00EC6AE2" w:rsidRPr="00F512DD">
        <w:rPr>
          <w:rFonts w:ascii="Times New Roman" w:eastAsia="Times New Roman" w:hAnsi="Times New Roman" w:cs="Times New Roman"/>
          <w:color w:val="000000"/>
          <w:sz w:val="24"/>
          <w:szCs w:val="24"/>
          <w:lang w:eastAsia="bg-BG" w:bidi="bg-BG"/>
        </w:rPr>
        <w:t>Банковите такси, свързани с връщането на дължими суми на ВЪЗЛОЖИТЕЛЯ са изцяло за сметка на ИЗПЪЛНИТЕЛЯ.</w:t>
      </w:r>
    </w:p>
    <w:p w14:paraId="587C788E" w14:textId="0EE16D0A" w:rsidR="00EC6AE2" w:rsidRPr="00F512DD" w:rsidRDefault="00245326" w:rsidP="00245326">
      <w:pPr>
        <w:widowControl w:val="0"/>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(7) </w:t>
      </w:r>
      <w:r w:rsidR="00EC6AE2" w:rsidRPr="00F512DD">
        <w:rPr>
          <w:rFonts w:ascii="Times New Roman" w:eastAsia="Times New Roman" w:hAnsi="Times New Roman" w:cs="Times New Roman"/>
          <w:color w:val="000000"/>
          <w:sz w:val="24"/>
          <w:szCs w:val="24"/>
          <w:lang w:eastAsia="bg-BG" w:bidi="bg-BG"/>
        </w:rPr>
        <w:t>Забава на плащане не е основание за спиране на изпълнението на дейностите по договора.</w:t>
      </w:r>
    </w:p>
    <w:p w14:paraId="7920CAE8" w14:textId="77777777" w:rsidR="00245326" w:rsidRPr="00F512DD" w:rsidRDefault="00245326" w:rsidP="00245326">
      <w:pPr>
        <w:widowControl w:val="0"/>
        <w:tabs>
          <w:tab w:val="left" w:pos="409"/>
        </w:tabs>
        <w:spacing w:after="0" w:line="274" w:lineRule="exact"/>
        <w:jc w:val="both"/>
        <w:rPr>
          <w:rFonts w:ascii="Times New Roman" w:eastAsia="Times New Roman" w:hAnsi="Times New Roman" w:cs="Times New Roman"/>
          <w:sz w:val="24"/>
          <w:szCs w:val="24"/>
          <w:lang w:eastAsia="bg-BG" w:bidi="bg-BG"/>
        </w:rPr>
      </w:pPr>
    </w:p>
    <w:p w14:paraId="3A29BDEC" w14:textId="725DADCC" w:rsidR="00EC6AE2" w:rsidRPr="00F512DD" w:rsidRDefault="00245326" w:rsidP="00245326">
      <w:pPr>
        <w:widowControl w:val="0"/>
        <w:tabs>
          <w:tab w:val="left" w:pos="404"/>
        </w:tabs>
        <w:spacing w:after="283" w:line="274"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(8)  </w:t>
      </w:r>
      <w:r w:rsidR="00EC6AE2" w:rsidRPr="00F512DD">
        <w:rPr>
          <w:rFonts w:ascii="Times New Roman" w:eastAsia="Times New Roman" w:hAnsi="Times New Roman" w:cs="Times New Roman"/>
          <w:color w:val="000000"/>
          <w:sz w:val="24"/>
          <w:szCs w:val="24"/>
          <w:lang w:eastAsia="bg-BG" w:bidi="bg-BG"/>
        </w:rPr>
        <w:t>Заплащането ще се извършва по банкова сметка на ИЗПЪЛНИТЕЛЯ:</w:t>
      </w:r>
    </w:p>
    <w:p w14:paraId="6E67D482" w14:textId="77777777" w:rsidR="00EC6AE2" w:rsidRPr="00F512DD" w:rsidRDefault="00EC6AE2" w:rsidP="00EC6AE2">
      <w:pPr>
        <w:widowControl w:val="0"/>
        <w:tabs>
          <w:tab w:val="left" w:leader="dot" w:pos="2814"/>
        </w:tabs>
        <w:spacing w:after="8" w:line="220"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БАНКА: </w:t>
      </w:r>
      <w:r w:rsidRPr="00F512DD">
        <w:rPr>
          <w:rFonts w:ascii="Times New Roman" w:eastAsia="Times New Roman" w:hAnsi="Times New Roman" w:cs="Times New Roman"/>
          <w:color w:val="000000"/>
          <w:sz w:val="24"/>
          <w:szCs w:val="24"/>
          <w:lang w:eastAsia="bg-BG" w:bidi="bg-BG"/>
        </w:rPr>
        <w:tab/>
      </w:r>
    </w:p>
    <w:p w14:paraId="20506DE6" w14:textId="77777777" w:rsidR="00EC6AE2" w:rsidRPr="00F512DD" w:rsidRDefault="00EC6AE2" w:rsidP="00EC6AE2">
      <w:pPr>
        <w:widowControl w:val="0"/>
        <w:tabs>
          <w:tab w:val="left" w:leader="dot" w:pos="2814"/>
        </w:tabs>
        <w:spacing w:after="0" w:line="220" w:lineRule="exact"/>
        <w:jc w:val="both"/>
        <w:rPr>
          <w:rFonts w:ascii="Times New Roman" w:eastAsia="Times New Roman" w:hAnsi="Times New Roman" w:cs="Times New Roman"/>
          <w:sz w:val="24"/>
          <w:szCs w:val="24"/>
          <w:lang w:eastAsia="bg-BG" w:bidi="bg-BG"/>
        </w:rPr>
      </w:pPr>
      <w:r w:rsidRPr="00F512DD">
        <w:rPr>
          <w:rFonts w:ascii="Times New Roman" w:eastAsia="Times New Roman" w:hAnsi="Times New Roman" w:cs="Times New Roman"/>
          <w:color w:val="000000"/>
          <w:sz w:val="24"/>
          <w:szCs w:val="24"/>
          <w:lang w:val="en-US" w:bidi="en-US"/>
        </w:rPr>
        <w:t xml:space="preserve">IBAN: </w:t>
      </w:r>
      <w:r w:rsidRPr="00F512DD">
        <w:rPr>
          <w:rFonts w:ascii="Times New Roman" w:eastAsia="Times New Roman" w:hAnsi="Times New Roman" w:cs="Times New Roman"/>
          <w:color w:val="000000"/>
          <w:sz w:val="24"/>
          <w:szCs w:val="24"/>
          <w:lang w:eastAsia="bg-BG" w:bidi="bg-BG"/>
        </w:rPr>
        <w:tab/>
      </w:r>
    </w:p>
    <w:p w14:paraId="4894CEF8" w14:textId="615061BA" w:rsidR="00EC6AE2" w:rsidRPr="00F512DD" w:rsidRDefault="00EC6AE2" w:rsidP="00EC6AE2">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 xml:space="preserve">BIC: </w:t>
      </w:r>
      <w:r w:rsidRPr="00F512DD">
        <w:rPr>
          <w:rFonts w:ascii="Times New Roman" w:eastAsia="Times New Roman" w:hAnsi="Times New Roman" w:cs="Times New Roman"/>
          <w:color w:val="000000"/>
          <w:sz w:val="24"/>
          <w:szCs w:val="24"/>
          <w:lang w:eastAsia="bg-BG" w:bidi="bg-BG"/>
        </w:rPr>
        <w:tab/>
      </w:r>
    </w:p>
    <w:p w14:paraId="24E896DE" w14:textId="77777777" w:rsidR="00162F48" w:rsidRPr="00F512DD" w:rsidRDefault="00162F48" w:rsidP="00162F48">
      <w:pPr>
        <w:widowControl w:val="0"/>
        <w:numPr>
          <w:ilvl w:val="0"/>
          <w:numId w:val="2"/>
        </w:numPr>
        <w:tabs>
          <w:tab w:val="left" w:pos="452"/>
        </w:tabs>
        <w:spacing w:after="0" w:line="547" w:lineRule="exact"/>
        <w:ind w:right="3860"/>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ПРАВА И ЗАДЪЛЖЕНИЯ НА СТРАНИТЕ </w:t>
      </w:r>
    </w:p>
    <w:p w14:paraId="63C2028C" w14:textId="09F08C9B" w:rsidR="00162F48" w:rsidRPr="00F512DD" w:rsidRDefault="00162F48" w:rsidP="00162F48">
      <w:pPr>
        <w:widowControl w:val="0"/>
        <w:tabs>
          <w:tab w:val="left" w:leader="dot" w:pos="2814"/>
        </w:tabs>
        <w:spacing w:after="0" w:line="547" w:lineRule="exact"/>
        <w:jc w:val="both"/>
        <w:rPr>
          <w:rFonts w:ascii="Times New Roman" w:eastAsia="Times New Roman"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lastRenderedPageBreak/>
        <w:t>Чл. 7. (1) ВЪЗЛОЖИТЕЛЯТ има право:</w:t>
      </w:r>
    </w:p>
    <w:p w14:paraId="5E6D721D" w14:textId="04899ADF"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извършва по всяко време проверки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по изпълнение на този Договор без с това да пречи на оперативната му дейност. При констатиране на некачествено извършена работа или отклонения от нормативните изисквания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има право да спира изпълнението на дейността до отстраняване на нарушението. Отстраняването на нарушенията са за сметка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27BFBACC" w14:textId="77777777"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извършва текущ контрол върху изпълнението на дейностите по договора.</w:t>
      </w:r>
    </w:p>
    <w:p w14:paraId="016DEC0B" w14:textId="77777777" w:rsidR="00162F48" w:rsidRPr="00F512DD" w:rsidRDefault="00162F48" w:rsidP="00162F48">
      <w:pPr>
        <w:widowControl w:val="0"/>
        <w:numPr>
          <w:ilvl w:val="0"/>
          <w:numId w:val="8"/>
        </w:numPr>
        <w:tabs>
          <w:tab w:val="left" w:pos="31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да изпълни възложените дейности по чл. 1, от настоящия договор в уговорените срокове, без недостатъци и отклонение от уговореното, в условията на настоящия договор, техническата спецификация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и техническото предложение на </w:t>
      </w:r>
      <w:r w:rsidRPr="00F512DD">
        <w:rPr>
          <w:rFonts w:ascii="Times New Roman" w:eastAsia="Times New Roman" w:hAnsi="Times New Roman" w:cs="Times New Roman"/>
          <w:b/>
          <w:bCs/>
          <w:color w:val="000000"/>
          <w:sz w:val="24"/>
          <w:szCs w:val="24"/>
          <w:lang w:eastAsia="bg-BG" w:bidi="bg-BG"/>
        </w:rPr>
        <w:t>ИЗПЪЛНИТЕЛЯ.</w:t>
      </w:r>
    </w:p>
    <w:p w14:paraId="710523DB" w14:textId="77777777" w:rsidR="00162F48" w:rsidRPr="00F512DD" w:rsidRDefault="00162F48" w:rsidP="00162F48">
      <w:pPr>
        <w:widowControl w:val="0"/>
        <w:numPr>
          <w:ilvl w:val="0"/>
          <w:numId w:val="8"/>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да му предаде своевременно извършените дейности по договора.</w:t>
      </w:r>
    </w:p>
    <w:p w14:paraId="6D3D7BCC" w14:textId="77777777" w:rsidR="00162F48" w:rsidRPr="00F512DD" w:rsidRDefault="00162F48" w:rsidP="00162F48">
      <w:pPr>
        <w:widowControl w:val="0"/>
        <w:numPr>
          <w:ilvl w:val="0"/>
          <w:numId w:val="8"/>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изисква участието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 срещи за обсъждане на напредъка на изпълнението на договора или технически срещи с партньорите по проекта.</w:t>
      </w:r>
    </w:p>
    <w:p w14:paraId="6AC3346C"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(2) ВЪЗЛОЖИТЕЛЯТ </w:t>
      </w:r>
      <w:r w:rsidRPr="00F512DD">
        <w:rPr>
          <w:rFonts w:ascii="Times New Roman" w:eastAsia="Times New Roman" w:hAnsi="Times New Roman" w:cs="Times New Roman"/>
          <w:color w:val="000000"/>
          <w:sz w:val="24"/>
          <w:szCs w:val="24"/>
          <w:lang w:eastAsia="bg-BG" w:bidi="bg-BG"/>
        </w:rPr>
        <w:t>се задължава:</w:t>
      </w:r>
    </w:p>
    <w:p w14:paraId="5DBF020D" w14:textId="77777777" w:rsidR="00162F48" w:rsidRPr="00F512DD" w:rsidRDefault="00162F48" w:rsidP="00162F48">
      <w:pPr>
        <w:widowControl w:val="0"/>
        <w:numPr>
          <w:ilvl w:val="0"/>
          <w:numId w:val="9"/>
        </w:numPr>
        <w:tabs>
          <w:tab w:val="left" w:pos="298"/>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окаже необходимото съдействие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за изпълнение на възложената му работа, в това число и да предостави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всякаква необходима информация относно изпълнението на договора.</w:t>
      </w:r>
    </w:p>
    <w:p w14:paraId="03BE9F5E"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предоставя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данните и информация, необходими за изпълнение на услугите, предмет на договора, при спазване на относимите изисквания или ограничения съгласно приложимото право.</w:t>
      </w:r>
    </w:p>
    <w:p w14:paraId="42F4892D" w14:textId="77777777" w:rsidR="00162F48" w:rsidRPr="00F512DD" w:rsidRDefault="00162F48" w:rsidP="00162F48">
      <w:pPr>
        <w:widowControl w:val="0"/>
        <w:numPr>
          <w:ilvl w:val="0"/>
          <w:numId w:val="9"/>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заплаща извършените и приети без забележки услуги при условията на настоящия договор.</w:t>
      </w:r>
    </w:p>
    <w:p w14:paraId="3A3F6DBF"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приеме изпълнението на услугите, предмет на договора, когато то отговаря на договореното, по реда и при условията на настоящия договор.</w:t>
      </w:r>
    </w:p>
    <w:p w14:paraId="2E620F88" w14:textId="77777777" w:rsidR="00162F48" w:rsidRPr="00F512DD" w:rsidRDefault="00162F48" w:rsidP="00162F48">
      <w:pPr>
        <w:widowControl w:val="0"/>
        <w:numPr>
          <w:ilvl w:val="0"/>
          <w:numId w:val="9"/>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осигури достъп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и/или на членовете на екипа, които ще отговарят за изпълнението на договора, както и до оперативната информация за изпълнение на дейностите по договора с цел своевременно изпълнение на услугите.</w:t>
      </w:r>
    </w:p>
    <w:p w14:paraId="02FA9167" w14:textId="77777777" w:rsidR="00162F48" w:rsidRPr="00F512DD" w:rsidRDefault="00162F48" w:rsidP="00162F48">
      <w:pPr>
        <w:widowControl w:val="0"/>
        <w:numPr>
          <w:ilvl w:val="0"/>
          <w:numId w:val="9"/>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уведоми своевременно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за всички възможни промени в изискванията към изпълнението на дейностите по договора.</w:t>
      </w:r>
    </w:p>
    <w:p w14:paraId="61A8CA59"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8. ВЪЗЛОЖИТЕЛЯТ </w:t>
      </w:r>
      <w:r w:rsidRPr="00F512DD">
        <w:rPr>
          <w:rFonts w:ascii="Times New Roman" w:eastAsia="Times New Roman" w:hAnsi="Times New Roman" w:cs="Times New Roman"/>
          <w:color w:val="000000"/>
          <w:sz w:val="24"/>
          <w:szCs w:val="24"/>
          <w:lang w:eastAsia="bg-BG" w:bidi="bg-BG"/>
        </w:rPr>
        <w:t xml:space="preserve">не носи отговорност за действия или бездействия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негови служители или трети лица, чиито капацитет използва </w:t>
      </w:r>
      <w:r w:rsidRPr="00F512DD">
        <w:rPr>
          <w:rFonts w:ascii="Times New Roman" w:eastAsia="Times New Roman" w:hAnsi="Times New Roman" w:cs="Times New Roman"/>
          <w:b/>
          <w:bCs/>
          <w:color w:val="000000"/>
          <w:sz w:val="24"/>
          <w:szCs w:val="24"/>
          <w:lang w:eastAsia="bg-BG" w:bidi="bg-BG"/>
        </w:rPr>
        <w:t>ИЗПЪЛНИТЕЛЯТ</w:t>
      </w:r>
      <w:r w:rsidRPr="00F512DD">
        <w:rPr>
          <w:rFonts w:ascii="Times New Roman" w:eastAsia="Times New Roman" w:hAnsi="Times New Roman" w:cs="Times New Roman"/>
          <w:color w:val="000000"/>
          <w:sz w:val="24"/>
          <w:szCs w:val="24"/>
          <w:lang w:eastAsia="bg-BG" w:bidi="bg-BG"/>
        </w:rPr>
        <w:t>, в резултат на които:</w:t>
      </w:r>
    </w:p>
    <w:p w14:paraId="23679F70" w14:textId="77777777" w:rsidR="00162F48" w:rsidRPr="00F512DD" w:rsidRDefault="00162F48" w:rsidP="00162F48">
      <w:pPr>
        <w:widowControl w:val="0"/>
        <w:numPr>
          <w:ilvl w:val="0"/>
          <w:numId w:val="10"/>
        </w:numPr>
        <w:tabs>
          <w:tab w:val="left" w:pos="285"/>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настъпи смърт или злополука на което и да е физическо лице;</w:t>
      </w:r>
    </w:p>
    <w:p w14:paraId="595C53C4" w14:textId="77777777" w:rsidR="00162F48" w:rsidRPr="00F512DD" w:rsidRDefault="00162F48" w:rsidP="00162F48">
      <w:pPr>
        <w:widowControl w:val="0"/>
        <w:numPr>
          <w:ilvl w:val="0"/>
          <w:numId w:val="10"/>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настъпи загуба или нанесена вреда на каквото и да е било имущество, вследствие изпълнение на дейности по договора.</w:t>
      </w:r>
    </w:p>
    <w:p w14:paraId="46067C5D"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9. (1) ИЗПЪЛНИТЕЛЯТ </w:t>
      </w:r>
      <w:r w:rsidRPr="00F512DD">
        <w:rPr>
          <w:rFonts w:ascii="Times New Roman" w:eastAsia="Times New Roman" w:hAnsi="Times New Roman" w:cs="Times New Roman"/>
          <w:color w:val="000000"/>
          <w:sz w:val="24"/>
          <w:szCs w:val="24"/>
          <w:lang w:eastAsia="bg-BG" w:bidi="bg-BG"/>
        </w:rPr>
        <w:t>има право:</w:t>
      </w:r>
    </w:p>
    <w:p w14:paraId="01DDE6C9" w14:textId="77777777" w:rsidR="00162F48" w:rsidRPr="00F512DD" w:rsidRDefault="00162F48" w:rsidP="00162F48">
      <w:pPr>
        <w:widowControl w:val="0"/>
        <w:numPr>
          <w:ilvl w:val="0"/>
          <w:numId w:val="11"/>
        </w:numPr>
        <w:tabs>
          <w:tab w:val="left" w:pos="30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необходимото съдействие за изпълнение на задълженията си - предмет на договора, посочени в чл. 1, ал. 1 и 2.</w:t>
      </w:r>
    </w:p>
    <w:p w14:paraId="38EB6F2F" w14:textId="77777777" w:rsidR="00162F48" w:rsidRPr="00F512DD" w:rsidRDefault="00162F48" w:rsidP="00162F48">
      <w:pPr>
        <w:widowControl w:val="0"/>
        <w:numPr>
          <w:ilvl w:val="0"/>
          <w:numId w:val="11"/>
        </w:numPr>
        <w:tabs>
          <w:tab w:val="left" w:pos="30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приемане на работата, в случай че е изпълнена точно.</w:t>
      </w:r>
    </w:p>
    <w:p w14:paraId="3B152077" w14:textId="77777777" w:rsidR="00162F48" w:rsidRPr="00F512DD" w:rsidRDefault="00162F48" w:rsidP="00162F48">
      <w:pPr>
        <w:widowControl w:val="0"/>
        <w:numPr>
          <w:ilvl w:val="0"/>
          <w:numId w:val="11"/>
        </w:numPr>
        <w:tabs>
          <w:tab w:val="left" w:pos="312"/>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получи уговореното по-горе възнаграждение за изпълнената и приета без забележки работа.</w:t>
      </w:r>
    </w:p>
    <w:p w14:paraId="348B3D2A" w14:textId="77777777" w:rsidR="00162F48" w:rsidRPr="00F512DD" w:rsidRDefault="00162F48" w:rsidP="00162F48">
      <w:pPr>
        <w:widowControl w:val="0"/>
        <w:spacing w:after="0" w:line="274"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(2) ИЗПЪЛНИТЕЛЯТ </w:t>
      </w:r>
      <w:r w:rsidRPr="00F512DD">
        <w:rPr>
          <w:rFonts w:ascii="Times New Roman" w:eastAsia="Times New Roman" w:hAnsi="Times New Roman" w:cs="Times New Roman"/>
          <w:color w:val="000000"/>
          <w:sz w:val="24"/>
          <w:szCs w:val="24"/>
          <w:lang w:eastAsia="bg-BG" w:bidi="bg-BG"/>
        </w:rPr>
        <w:t>се задължава:</w:t>
      </w:r>
    </w:p>
    <w:p w14:paraId="0939E489" w14:textId="3A2A13F1"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lastRenderedPageBreak/>
        <w:t xml:space="preserve">да изпълни дейностите, предмет на настоящия договор, качествено, в срок и в съответствие с изискванията на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посочени в Техническата спецификация Приложение № 1 и техническото предложение (Приложение № </w:t>
      </w:r>
      <w:r w:rsidR="00612C3E" w:rsidRPr="00F512DD">
        <w:rPr>
          <w:rFonts w:ascii="Times New Roman" w:eastAsia="Microsoft Sans Serif" w:hAnsi="Times New Roman" w:cs="Times New Roman"/>
          <w:color w:val="000000"/>
          <w:sz w:val="24"/>
          <w:szCs w:val="24"/>
          <w:lang w:eastAsia="bg-BG" w:bidi="bg-BG"/>
        </w:rPr>
        <w:t>2</w:t>
      </w:r>
      <w:r w:rsidRPr="00F512DD">
        <w:rPr>
          <w:rFonts w:ascii="Times New Roman" w:eastAsia="Microsoft Sans Serif" w:hAnsi="Times New Roman" w:cs="Times New Roman"/>
          <w:color w:val="000000"/>
          <w:sz w:val="24"/>
          <w:szCs w:val="24"/>
          <w:lang w:eastAsia="bg-BG" w:bidi="bg-BG"/>
        </w:rPr>
        <w:t>) неразделна част от настоящия договор, в съответствие с действащите нормативни актове в областта и в срока, посочен в получените от ВЪЗЛОЖИТЕЛЯ възлагателни писма съгласно чл. 2, ал. 2 от договора;</w:t>
      </w:r>
    </w:p>
    <w:p w14:paraId="3E39C37B"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осигури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и отговорните му служители регламентиран достъп до всички материали и документи във връзка с изпълнението на предмета на настоящия договор, по време на всеки етап от изпълнението му;</w:t>
      </w:r>
    </w:p>
    <w:p w14:paraId="3D9FA1A7"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присъства при разглеждане на резултатите от изпълнение на предмета на настоящия договор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и трети страни, в случай на необходимост;</w:t>
      </w:r>
    </w:p>
    <w:p w14:paraId="3F105A8E" w14:textId="77777777" w:rsidR="0090796A" w:rsidRPr="00F512DD" w:rsidRDefault="0090796A"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w:t>
      </w:r>
      <w:r w:rsidR="00162F48" w:rsidRPr="00F512DD">
        <w:rPr>
          <w:rFonts w:ascii="Times New Roman" w:eastAsia="Times New Roman" w:hAnsi="Times New Roman" w:cs="Times New Roman"/>
          <w:color w:val="000000"/>
          <w:sz w:val="24"/>
          <w:szCs w:val="24"/>
          <w:lang w:eastAsia="bg-BG" w:bidi="bg-BG"/>
        </w:rPr>
        <w:t xml:space="preserve">а уведомява своевременно </w:t>
      </w:r>
      <w:r w:rsidR="00162F48" w:rsidRPr="00F512DD">
        <w:rPr>
          <w:rFonts w:ascii="Times New Roman" w:eastAsia="Times New Roman" w:hAnsi="Times New Roman" w:cs="Times New Roman"/>
          <w:b/>
          <w:bCs/>
          <w:color w:val="000000"/>
          <w:sz w:val="24"/>
          <w:szCs w:val="24"/>
          <w:lang w:eastAsia="bg-BG" w:bidi="bg-BG"/>
        </w:rPr>
        <w:t xml:space="preserve">ВЪЗЛОЖИТЕЛЯ </w:t>
      </w:r>
      <w:r w:rsidR="00162F48" w:rsidRPr="00F512DD">
        <w:rPr>
          <w:rFonts w:ascii="Times New Roman" w:eastAsia="Times New Roman" w:hAnsi="Times New Roman" w:cs="Times New Roman"/>
          <w:color w:val="000000"/>
          <w:sz w:val="24"/>
          <w:szCs w:val="24"/>
          <w:lang w:eastAsia="bg-BG" w:bidi="bg-BG"/>
        </w:rPr>
        <w:t>писмено при възникване на пречки, които могат да забавят или да направят невъзможно изпълнението на договора;</w:t>
      </w:r>
    </w:p>
    <w:p w14:paraId="1A88F991"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информира своевременно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писмено за всички пречки, възникващи в хода на изпълнение на услугата, предмет на настоящия договор, да предложи начин за отстраняването им, като може да поиска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указания и/или съдействие за отстраняването им</w:t>
      </w:r>
      <w:r w:rsidR="0090796A" w:rsidRPr="00F512DD">
        <w:rPr>
          <w:rFonts w:ascii="Times New Roman" w:eastAsia="Times New Roman" w:hAnsi="Times New Roman" w:cs="Times New Roman"/>
          <w:color w:val="000000"/>
          <w:sz w:val="24"/>
          <w:szCs w:val="24"/>
          <w:lang w:eastAsia="bg-BG" w:bidi="bg-BG"/>
        </w:rPr>
        <w:t>;</w:t>
      </w:r>
    </w:p>
    <w:p w14:paraId="7E511942"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изпълнява всички законосъобразни указания и изисквания на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w:t>
      </w:r>
    </w:p>
    <w:p w14:paraId="6D5DAAF1"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пази поверителна конфиденциалната информация, в съответствие с уговореното в настоящия договор;</w:t>
      </w:r>
    </w:p>
    <w:p w14:paraId="18E19893"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отстранява за своя сметка, в указан писмено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срок, констатираните от последния и допуснати по вина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непълноти и грешки в изпълнението на предмета на настоящия договор;</w:t>
      </w:r>
    </w:p>
    <w:p w14:paraId="37CD831E" w14:textId="77777777" w:rsidR="0090796A" w:rsidRPr="00B1024B"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информира своевременно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за всички пречки, възникващи в хода на изпълнението на работата, да предложи начин за отстраняването им, като може да поиска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указания и/или съдействие за отстраняването им;</w:t>
      </w:r>
    </w:p>
    <w:p w14:paraId="7D0929E4" w14:textId="4C791B58" w:rsidR="00B1024B" w:rsidRDefault="00B1024B" w:rsidP="00B1024B">
      <w:pPr>
        <w:pStyle w:val="ListParagraph"/>
        <w:widowControl w:val="0"/>
        <w:numPr>
          <w:ilvl w:val="0"/>
          <w:numId w:val="28"/>
        </w:numPr>
        <w:tabs>
          <w:tab w:val="left" w:leader="dot" w:pos="2814"/>
        </w:tabs>
        <w:spacing w:after="0" w:line="240" w:lineRule="auto"/>
        <w:jc w:val="both"/>
        <w:rPr>
          <w:rFonts w:ascii="Times New Roman" w:eastAsia="Microsoft Sans Serif" w:hAnsi="Times New Roman" w:cs="Times New Roman"/>
          <w:color w:val="000000"/>
          <w:sz w:val="24"/>
          <w:szCs w:val="24"/>
          <w:lang w:eastAsia="bg-BG" w:bidi="bg-BG"/>
        </w:rPr>
      </w:pPr>
      <w:r w:rsidRPr="00B1024B">
        <w:rPr>
          <w:rFonts w:ascii="Times New Roman" w:eastAsia="Microsoft Sans Serif" w:hAnsi="Times New Roman" w:cs="Times New Roman"/>
          <w:color w:val="000000"/>
          <w:sz w:val="24"/>
          <w:szCs w:val="24"/>
          <w:lang w:eastAsia="bg-BG" w:bidi="bg-BG"/>
        </w:rPr>
        <w:t>Да не променя състава на екипа, който ще отговаря за изпълнението на дейностите,</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 xml:space="preserve">без предварително писмено съгласие от страна на </w:t>
      </w:r>
      <w:r w:rsidRPr="00B1024B">
        <w:rPr>
          <w:rFonts w:ascii="Times New Roman" w:eastAsia="Microsoft Sans Serif" w:hAnsi="Times New Roman" w:cs="Times New Roman"/>
          <w:b/>
          <w:bCs/>
          <w:color w:val="000000"/>
          <w:sz w:val="24"/>
          <w:szCs w:val="24"/>
          <w:lang w:eastAsia="bg-BG" w:bidi="bg-BG"/>
        </w:rPr>
        <w:t>ВЪЗЛОЖИТЕЛЯ</w:t>
      </w:r>
      <w:r w:rsidRPr="00B1024B">
        <w:rPr>
          <w:rFonts w:ascii="Times New Roman" w:eastAsia="Microsoft Sans Serif" w:hAnsi="Times New Roman" w:cs="Times New Roman"/>
          <w:color w:val="000000"/>
          <w:sz w:val="24"/>
          <w:szCs w:val="24"/>
          <w:lang w:eastAsia="bg-BG" w:bidi="bg-BG"/>
        </w:rPr>
        <w:t xml:space="preserve"> при постъпило</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 xml:space="preserve">мотивирано искане за това, както и да извърши, при поискване от </w:t>
      </w:r>
      <w:r w:rsidRPr="00B1024B">
        <w:rPr>
          <w:rFonts w:ascii="Times New Roman" w:eastAsia="Microsoft Sans Serif" w:hAnsi="Times New Roman" w:cs="Times New Roman"/>
          <w:b/>
          <w:bCs/>
          <w:color w:val="000000"/>
          <w:sz w:val="24"/>
          <w:szCs w:val="24"/>
          <w:lang w:eastAsia="bg-BG" w:bidi="bg-BG"/>
        </w:rPr>
        <w:t>ВЪЗЛОЖИТЕЛЯ</w:t>
      </w:r>
      <w:r w:rsidRPr="00B1024B">
        <w:rPr>
          <w:rFonts w:ascii="Times New Roman" w:eastAsia="Microsoft Sans Serif" w:hAnsi="Times New Roman" w:cs="Times New Roman"/>
          <w:color w:val="000000"/>
          <w:sz w:val="24"/>
          <w:szCs w:val="24"/>
          <w:lang w:eastAsia="bg-BG" w:bidi="bg-BG"/>
        </w:rPr>
        <w:t>, замяна на</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лице от състава на екипа при установено неизпълнение и/или нарушение на задължение,</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произтичащо от позицията му в този списък, с друго лице с професионална компетентност</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равна или по-висока от тази на заменяния експерт</w:t>
      </w:r>
      <w:r>
        <w:rPr>
          <w:rFonts w:ascii="Times New Roman" w:eastAsia="Microsoft Sans Serif" w:hAnsi="Times New Roman" w:cs="Times New Roman"/>
          <w:color w:val="000000"/>
          <w:sz w:val="24"/>
          <w:szCs w:val="24"/>
          <w:lang w:eastAsia="bg-BG" w:bidi="bg-BG"/>
        </w:rPr>
        <w:t>;</w:t>
      </w:r>
    </w:p>
    <w:p w14:paraId="6D046BF3" w14:textId="78263E11" w:rsidR="00B1024B" w:rsidRPr="00B1024B" w:rsidRDefault="00B1024B" w:rsidP="00B1024B">
      <w:pPr>
        <w:pStyle w:val="ListParagraph"/>
        <w:widowControl w:val="0"/>
        <w:numPr>
          <w:ilvl w:val="0"/>
          <w:numId w:val="28"/>
        </w:numPr>
        <w:tabs>
          <w:tab w:val="left" w:leader="dot" w:pos="2814"/>
        </w:tabs>
        <w:spacing w:after="0" w:line="240" w:lineRule="auto"/>
        <w:jc w:val="both"/>
        <w:rPr>
          <w:rFonts w:ascii="Times New Roman" w:eastAsia="Microsoft Sans Serif" w:hAnsi="Times New Roman" w:cs="Times New Roman"/>
          <w:color w:val="000000"/>
          <w:sz w:val="24"/>
          <w:szCs w:val="24"/>
          <w:lang w:eastAsia="bg-BG" w:bidi="bg-BG"/>
        </w:rPr>
      </w:pPr>
      <w:r w:rsidRPr="00B1024B">
        <w:rPr>
          <w:rFonts w:ascii="Times New Roman" w:eastAsia="Microsoft Sans Serif" w:hAnsi="Times New Roman" w:cs="Times New Roman"/>
          <w:color w:val="000000"/>
          <w:sz w:val="24"/>
          <w:szCs w:val="24"/>
          <w:lang w:eastAsia="bg-BG" w:bidi="bg-BG"/>
        </w:rPr>
        <w:t xml:space="preserve">В случай, че експерт </w:t>
      </w:r>
      <w:r>
        <w:rPr>
          <w:rFonts w:ascii="Times New Roman" w:eastAsia="Microsoft Sans Serif" w:hAnsi="Times New Roman" w:cs="Times New Roman"/>
          <w:color w:val="000000"/>
          <w:sz w:val="24"/>
          <w:szCs w:val="24"/>
          <w:lang w:eastAsia="bg-BG" w:bidi="bg-BG"/>
        </w:rPr>
        <w:t xml:space="preserve">се </w:t>
      </w:r>
      <w:r w:rsidRPr="00B1024B">
        <w:rPr>
          <w:rFonts w:ascii="Times New Roman" w:eastAsia="Microsoft Sans Serif" w:hAnsi="Times New Roman" w:cs="Times New Roman"/>
          <w:color w:val="000000"/>
          <w:sz w:val="24"/>
          <w:szCs w:val="24"/>
          <w:lang w:eastAsia="bg-BG" w:bidi="bg-BG"/>
        </w:rPr>
        <w:t>налага да бъде сменен след подписване на</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договора поради болест, смърт, напускане или друга обективна причина, водеща до</w:t>
      </w:r>
      <w:r w:rsidRPr="00B1024B">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 xml:space="preserve">невъзможност експертът да участва лично в изпълнението на договора, </w:t>
      </w:r>
      <w:r w:rsidRPr="00B1024B">
        <w:rPr>
          <w:rFonts w:ascii="Times New Roman" w:eastAsia="Microsoft Sans Serif" w:hAnsi="Times New Roman" w:cs="Times New Roman"/>
          <w:b/>
          <w:bCs/>
          <w:color w:val="000000"/>
          <w:sz w:val="24"/>
          <w:szCs w:val="24"/>
          <w:lang w:eastAsia="bg-BG" w:bidi="bg-BG"/>
        </w:rPr>
        <w:t>ИЗПЪЛНИТЕЛЯТ</w:t>
      </w:r>
      <w:r w:rsidRPr="00B1024B">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следва да го замени с експерт, който има професионална компетентност равна или по-висока</w:t>
      </w:r>
      <w:r w:rsidRPr="00B1024B">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 xml:space="preserve">от тази на заменяния експерт. Новият експерт следва да бъде одобрен от </w:t>
      </w:r>
      <w:r w:rsidRPr="00B1024B">
        <w:rPr>
          <w:rFonts w:ascii="Times New Roman" w:eastAsia="Microsoft Sans Serif" w:hAnsi="Times New Roman" w:cs="Times New Roman"/>
          <w:b/>
          <w:bCs/>
          <w:color w:val="000000"/>
          <w:sz w:val="24"/>
          <w:szCs w:val="24"/>
          <w:lang w:eastAsia="bg-BG" w:bidi="bg-BG"/>
        </w:rPr>
        <w:t>ВЪЗЛОЖИТЕЛЯ</w:t>
      </w:r>
      <w:r>
        <w:rPr>
          <w:rFonts w:ascii="Times New Roman" w:eastAsia="Microsoft Sans Serif" w:hAnsi="Times New Roman" w:cs="Times New Roman"/>
          <w:b/>
          <w:bCs/>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преди да бъде включен в екипа. ИЗПЪЛНИТЕЛЯТ поема всякакви допълнителни разходи,</w:t>
      </w:r>
      <w:r>
        <w:rPr>
          <w:rFonts w:ascii="Times New Roman" w:eastAsia="Microsoft Sans Serif" w:hAnsi="Times New Roman" w:cs="Times New Roman"/>
          <w:color w:val="000000"/>
          <w:sz w:val="24"/>
          <w:szCs w:val="24"/>
          <w:lang w:eastAsia="bg-BG" w:bidi="bg-BG"/>
        </w:rPr>
        <w:t xml:space="preserve"> </w:t>
      </w:r>
      <w:r w:rsidRPr="00B1024B">
        <w:rPr>
          <w:rFonts w:ascii="Times New Roman" w:eastAsia="Microsoft Sans Serif" w:hAnsi="Times New Roman" w:cs="Times New Roman"/>
          <w:color w:val="000000"/>
          <w:sz w:val="24"/>
          <w:szCs w:val="24"/>
          <w:lang w:eastAsia="bg-BG" w:bidi="bg-BG"/>
        </w:rPr>
        <w:t xml:space="preserve">свързани със смяната </w:t>
      </w:r>
      <w:r w:rsidRPr="00B1024B">
        <w:rPr>
          <w:rFonts w:ascii="Times New Roman" w:eastAsia="Microsoft Sans Serif" w:hAnsi="Times New Roman" w:cs="Times New Roman"/>
          <w:color w:val="000000"/>
          <w:sz w:val="24"/>
          <w:szCs w:val="24"/>
          <w:lang w:eastAsia="bg-BG" w:bidi="bg-BG"/>
        </w:rPr>
        <w:lastRenderedPageBreak/>
        <w:t>на неговите експерти;</w:t>
      </w:r>
    </w:p>
    <w:p w14:paraId="6934810D"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са единствените страни по договора.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не признава съществуването на договорна връзка между него и партньорите или подизпълнителите на Изпълнителя по настоящия договор. Само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е отговорен пред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за изпълнението на договора.</w:t>
      </w:r>
    </w:p>
    <w:p w14:paraId="65C243C5"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да не възлага изпълнението или части от него на подизпълнители, извън посочените в офертата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ако има такива, освен в случаите и при условията, предвидени в ПМС 118/2014;</w:t>
      </w:r>
    </w:p>
    <w:p w14:paraId="4E3BC366"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14:paraId="3907B7C7" w14:textId="77777777" w:rsidR="0090796A"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hAnsi="Times New Roman" w:cs="Times New Roman"/>
          <w:color w:val="000000"/>
          <w:sz w:val="24"/>
          <w:szCs w:val="24"/>
          <w:lang w:eastAsia="bg-BG" w:bidi="bg-BG"/>
        </w:rPr>
        <w:t xml:space="preserve">да спазва изискванията на дейностите по информация и комуникация по ФМ на ЕИП 2014-2021, следвайки изискванията на Регламента относно изпълнението на ФМ на ЕИП 2014-2021 и Анекс 3, неразделна част от него, както и Ръководство за комуникация и дизайн на Финансов механизъм на ЕИО и Норвегия за периода 2014-2021 г., </w:t>
      </w:r>
      <w:r w:rsidRPr="00F512DD">
        <w:rPr>
          <w:rFonts w:ascii="Times New Roman" w:eastAsia="Microsoft Sans Serif" w:hAnsi="Times New Roman" w:cs="Times New Roman"/>
          <w:color w:val="000000"/>
          <w:sz w:val="24"/>
          <w:szCs w:val="24"/>
          <w:lang w:eastAsia="bg-BG" w:bidi="bg-BG"/>
        </w:rPr>
        <w:t>като по време на изпълнението на всички дейности, за които е приложимо, да посочва финансовия принос на ФМ на ЕИП 2014-2021 г. в своите доклади и всички</w:t>
      </w:r>
      <w:r w:rsidRPr="00F512DD">
        <w:rPr>
          <w:rFonts w:ascii="Times New Roman" w:hAnsi="Times New Roman" w:cs="Times New Roman"/>
          <w:color w:val="000000"/>
          <w:sz w:val="24"/>
          <w:szCs w:val="24"/>
          <w:lang w:eastAsia="bg-BG" w:bidi="bg-BG"/>
        </w:rPr>
        <w:t xml:space="preserve"> други документи, свързани с изпълнението на договора, както и да помества в документите логото на ФМ на ЕИП 2014 - 2021 г., където е уместно;</w:t>
      </w:r>
    </w:p>
    <w:p w14:paraId="38B5F10B" w14:textId="78222914" w:rsidR="00162F48" w:rsidRPr="00F512DD" w:rsidRDefault="00162F48" w:rsidP="0090796A">
      <w:pPr>
        <w:pStyle w:val="ListParagraph"/>
        <w:widowControl w:val="0"/>
        <w:numPr>
          <w:ilvl w:val="0"/>
          <w:numId w:val="28"/>
        </w:numPr>
        <w:tabs>
          <w:tab w:val="left" w:leader="dot" w:pos="2814"/>
        </w:tabs>
        <w:spacing w:after="0" w:line="240" w:lineRule="auto"/>
        <w:ind w:left="714" w:hanging="357"/>
        <w:jc w:val="both"/>
        <w:rPr>
          <w:rFonts w:ascii="Times New Roman" w:eastAsia="Microsoft Sans Serif"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предприеме всички необходими мерки за избягване на конфликт на интереси и да предприеме всички необходими мерки за недопускане на нередности по смисъла на чл. 12.2 от Регламента относно изпълнението на ФМ на ЕИП 2014-2021 и измами, които имат или биха имали като последица нанасянето на вреда на общия бюджет на ФМ на ЕИП 2014-2021 и/или националния бюджет, като се задължава да уведоми ВЪЗЛОЖИТЕЛЯ в двудневен срок при настъпване на съответното обстоятелство.</w:t>
      </w:r>
    </w:p>
    <w:p w14:paraId="518ED1A9" w14:textId="77777777" w:rsidR="0090796A" w:rsidRPr="00F512DD" w:rsidRDefault="0090796A" w:rsidP="0090796A">
      <w:pPr>
        <w:pStyle w:val="ListParagraph"/>
        <w:widowControl w:val="0"/>
        <w:tabs>
          <w:tab w:val="left" w:leader="dot" w:pos="2814"/>
        </w:tabs>
        <w:spacing w:after="0" w:line="547" w:lineRule="exact"/>
        <w:jc w:val="both"/>
        <w:rPr>
          <w:rFonts w:ascii="Times New Roman" w:eastAsia="Microsoft Sans Serif" w:hAnsi="Times New Roman" w:cs="Times New Roman"/>
          <w:color w:val="000000"/>
          <w:sz w:val="24"/>
          <w:szCs w:val="24"/>
          <w:lang w:eastAsia="bg-BG" w:bidi="bg-BG"/>
        </w:rPr>
      </w:pPr>
    </w:p>
    <w:p w14:paraId="3E6E274D" w14:textId="77777777" w:rsidR="00162F48" w:rsidRPr="00F512DD" w:rsidRDefault="00162F48" w:rsidP="00162F48">
      <w:pPr>
        <w:keepNext/>
        <w:keepLines/>
        <w:widowControl w:val="0"/>
        <w:numPr>
          <w:ilvl w:val="0"/>
          <w:numId w:val="2"/>
        </w:numPr>
        <w:tabs>
          <w:tab w:val="left" w:pos="374"/>
        </w:tabs>
        <w:spacing w:after="268" w:line="230" w:lineRule="exact"/>
        <w:jc w:val="both"/>
        <w:outlineLvl w:val="2"/>
        <w:rPr>
          <w:rFonts w:ascii="Times New Roman" w:eastAsia="Times New Roman" w:hAnsi="Times New Roman" w:cs="Times New Roman"/>
          <w:b/>
          <w:bCs/>
          <w:color w:val="000000"/>
          <w:sz w:val="24"/>
          <w:szCs w:val="24"/>
          <w:lang w:eastAsia="bg-BG" w:bidi="bg-BG"/>
        </w:rPr>
      </w:pPr>
      <w:bookmarkStart w:id="3" w:name="bookmark25"/>
      <w:r w:rsidRPr="00F512DD">
        <w:rPr>
          <w:rFonts w:ascii="Times New Roman" w:eastAsia="Times New Roman" w:hAnsi="Times New Roman" w:cs="Times New Roman"/>
          <w:b/>
          <w:bCs/>
          <w:color w:val="000000"/>
          <w:sz w:val="24"/>
          <w:szCs w:val="24"/>
          <w:lang w:eastAsia="bg-BG" w:bidi="bg-BG"/>
        </w:rPr>
        <w:t>ОТГОВОРНОСТ ЗА НЕИЗПЪЛНЕНИЕ, САНКЦИИ И НЕУСТОЙКИ</w:t>
      </w:r>
      <w:bookmarkEnd w:id="3"/>
    </w:p>
    <w:p w14:paraId="22E692DC"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10. (1) </w:t>
      </w:r>
      <w:r w:rsidRPr="00F512DD">
        <w:rPr>
          <w:rFonts w:ascii="Times New Roman" w:eastAsia="Times New Roman" w:hAnsi="Times New Roman" w:cs="Times New Roman"/>
          <w:color w:val="000000"/>
          <w:sz w:val="24"/>
          <w:szCs w:val="24"/>
          <w:lang w:eastAsia="bg-BG" w:bidi="bg-BG"/>
        </w:rPr>
        <w:t xml:space="preserve">При забавено изпълнение на задължения по Договора от страна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в нарушение на предвидените във </w:t>
      </w:r>
      <w:proofErr w:type="spellStart"/>
      <w:r w:rsidRPr="00F512DD">
        <w:rPr>
          <w:rFonts w:ascii="Times New Roman" w:eastAsia="Times New Roman" w:hAnsi="Times New Roman" w:cs="Times New Roman"/>
          <w:color w:val="000000"/>
          <w:sz w:val="24"/>
          <w:szCs w:val="24"/>
          <w:lang w:eastAsia="bg-BG" w:bidi="bg-BG"/>
        </w:rPr>
        <w:t>възлагателните</w:t>
      </w:r>
      <w:proofErr w:type="spellEnd"/>
      <w:r w:rsidRPr="00F512DD">
        <w:rPr>
          <w:rFonts w:ascii="Times New Roman" w:eastAsia="Times New Roman" w:hAnsi="Times New Roman" w:cs="Times New Roman"/>
          <w:color w:val="000000"/>
          <w:sz w:val="24"/>
          <w:szCs w:val="24"/>
          <w:lang w:eastAsia="bg-BG" w:bidi="bg-BG"/>
        </w:rPr>
        <w:t xml:space="preserve"> писма срокове, същият заплаща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неустойка в размер на 0.1% от общата стойност на договора с ДДС за всеки просрочен ден, но не повече от 10% от тази стойност.</w:t>
      </w:r>
    </w:p>
    <w:p w14:paraId="54549448" w14:textId="77777777" w:rsidR="00162F48" w:rsidRPr="00F512DD" w:rsidRDefault="00162F48" w:rsidP="00162F48">
      <w:pPr>
        <w:widowControl w:val="0"/>
        <w:numPr>
          <w:ilvl w:val="0"/>
          <w:numId w:val="13"/>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При лошо, неточно или частично изпълнение, на което и да е от задълженията си,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заплаща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неустойка в размер на 2% от общата стойност на договора с ДДС.</w:t>
      </w:r>
    </w:p>
    <w:p w14:paraId="4BC9709D" w14:textId="77777777" w:rsidR="00162F48" w:rsidRPr="00F512DD" w:rsidRDefault="00162F48" w:rsidP="00162F48">
      <w:pPr>
        <w:widowControl w:val="0"/>
        <w:numPr>
          <w:ilvl w:val="0"/>
          <w:numId w:val="13"/>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може да претендира обезщетение за нанесени вреди и пропуснати ползи по общия ред, независимо от начислените неустойки.</w:t>
      </w:r>
    </w:p>
    <w:p w14:paraId="09F21B71" w14:textId="77777777" w:rsidR="00162F48" w:rsidRPr="00F512DD" w:rsidRDefault="00162F48" w:rsidP="00162F48">
      <w:pPr>
        <w:widowControl w:val="0"/>
        <w:numPr>
          <w:ilvl w:val="0"/>
          <w:numId w:val="13"/>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Неустойките се заплащат незабавно, при поискване от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 xml:space="preserve">, по посочена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банкова сметка.</w:t>
      </w:r>
    </w:p>
    <w:p w14:paraId="281380D0" w14:textId="77777777" w:rsidR="00162F48" w:rsidRPr="00F512DD" w:rsidRDefault="00162F48" w:rsidP="00162F48">
      <w:pPr>
        <w:widowControl w:val="0"/>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lastRenderedPageBreak/>
        <w:t xml:space="preserve">Чл. 9. </w:t>
      </w:r>
      <w:r w:rsidRPr="00F512DD">
        <w:rPr>
          <w:rFonts w:ascii="Times New Roman" w:eastAsia="Times New Roman" w:hAnsi="Times New Roman" w:cs="Times New Roman"/>
          <w:color w:val="000000"/>
          <w:sz w:val="24"/>
          <w:szCs w:val="24"/>
          <w:lang w:eastAsia="bg-BG" w:bidi="bg-BG"/>
        </w:rPr>
        <w:t xml:space="preserve">Наложените глоби от държавни институции, за установи нарушения по вина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във връзка с извършваната от него дейност по настоящия договор, са за сметка на </w:t>
      </w:r>
      <w:r w:rsidRPr="00F512DD">
        <w:rPr>
          <w:rFonts w:ascii="Times New Roman" w:eastAsia="Times New Roman" w:hAnsi="Times New Roman" w:cs="Times New Roman"/>
          <w:b/>
          <w:bCs/>
          <w:color w:val="000000"/>
          <w:sz w:val="24"/>
          <w:szCs w:val="24"/>
          <w:lang w:eastAsia="bg-BG" w:bidi="bg-BG"/>
        </w:rPr>
        <w:t>ИЗПЪЛНИТЕЛЯ.</w:t>
      </w:r>
    </w:p>
    <w:p w14:paraId="0F417F56" w14:textId="77777777" w:rsidR="00162F48" w:rsidRPr="00F512DD" w:rsidRDefault="00162F48" w:rsidP="00162F48">
      <w:pPr>
        <w:keepNext/>
        <w:keepLines/>
        <w:widowControl w:val="0"/>
        <w:numPr>
          <w:ilvl w:val="0"/>
          <w:numId w:val="2"/>
        </w:numPr>
        <w:tabs>
          <w:tab w:val="left" w:pos="452"/>
        </w:tabs>
        <w:spacing w:after="263" w:line="230" w:lineRule="exact"/>
        <w:jc w:val="both"/>
        <w:outlineLvl w:val="2"/>
        <w:rPr>
          <w:rFonts w:ascii="Times New Roman" w:eastAsia="Times New Roman" w:hAnsi="Times New Roman" w:cs="Times New Roman"/>
          <w:b/>
          <w:bCs/>
          <w:color w:val="000000"/>
          <w:sz w:val="24"/>
          <w:szCs w:val="24"/>
          <w:lang w:eastAsia="bg-BG" w:bidi="bg-BG"/>
        </w:rPr>
      </w:pPr>
      <w:bookmarkStart w:id="4" w:name="bookmark26"/>
      <w:r w:rsidRPr="00F512DD">
        <w:rPr>
          <w:rFonts w:ascii="Times New Roman" w:eastAsia="Times New Roman" w:hAnsi="Times New Roman" w:cs="Times New Roman"/>
          <w:b/>
          <w:bCs/>
          <w:color w:val="000000"/>
          <w:sz w:val="24"/>
          <w:szCs w:val="24"/>
          <w:lang w:eastAsia="bg-BG" w:bidi="bg-BG"/>
        </w:rPr>
        <w:t>УСЛОВИЯ ЗА ПРЕКРАТЯВАНЕ И РАЗВАЛЯНЕ НА ДОГОВОРА</w:t>
      </w:r>
      <w:bookmarkEnd w:id="4"/>
    </w:p>
    <w:p w14:paraId="5EBEBC90" w14:textId="77777777"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11. (1) </w:t>
      </w:r>
      <w:r w:rsidRPr="00F512DD">
        <w:rPr>
          <w:rFonts w:ascii="Times New Roman" w:eastAsia="Times New Roman" w:hAnsi="Times New Roman" w:cs="Times New Roman"/>
          <w:color w:val="000000"/>
          <w:sz w:val="24"/>
          <w:szCs w:val="24"/>
          <w:lang w:eastAsia="bg-BG" w:bidi="bg-BG"/>
        </w:rPr>
        <w:t>Настоящият Договор се прекратява в следните случаи:</w:t>
      </w:r>
    </w:p>
    <w:p w14:paraId="0F6CEE31" w14:textId="77777777" w:rsidR="00162F48" w:rsidRPr="00F512DD" w:rsidRDefault="00162F48" w:rsidP="00162F48">
      <w:pPr>
        <w:widowControl w:val="0"/>
        <w:numPr>
          <w:ilvl w:val="0"/>
          <w:numId w:val="14"/>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 изтичане на уговорения срок и с изпълнение на всички задължения по него;</w:t>
      </w:r>
    </w:p>
    <w:p w14:paraId="60FA83E6" w14:textId="77777777" w:rsidR="00162F48" w:rsidRPr="00F512DD" w:rsidRDefault="00162F48" w:rsidP="00162F48">
      <w:pPr>
        <w:widowControl w:val="0"/>
        <w:numPr>
          <w:ilvl w:val="0"/>
          <w:numId w:val="14"/>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при настъпване на обективна невъзможност за изпълнение на възложената работа;</w:t>
      </w:r>
    </w:p>
    <w:p w14:paraId="05A2EDF1" w14:textId="77777777" w:rsidR="00162F48" w:rsidRPr="00F512DD" w:rsidRDefault="00162F48" w:rsidP="00162F48">
      <w:pPr>
        <w:widowControl w:val="0"/>
        <w:numPr>
          <w:ilvl w:val="0"/>
          <w:numId w:val="14"/>
        </w:numPr>
        <w:tabs>
          <w:tab w:val="left" w:pos="3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 писмено уведомление до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ако в резултат на обстоятелства, възникнали след сключването на Договора,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не е в състояние да изпълни своите задължения;</w:t>
      </w:r>
    </w:p>
    <w:p w14:paraId="3268A2B5" w14:textId="279EC9CF" w:rsidR="00162F48" w:rsidRPr="00F512DD" w:rsidRDefault="00162F48" w:rsidP="00162F48">
      <w:pPr>
        <w:widowControl w:val="0"/>
        <w:tabs>
          <w:tab w:val="left" w:pos="418"/>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 xml:space="preserve">когато са настъпили съществени промени във финансирането на Договора, извън правомощията на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които той не е могъл или не е бил длъжен да предвиди или да предотврати - с писмено уведомление от </w:t>
      </w:r>
      <w:r w:rsidRPr="00F512DD">
        <w:rPr>
          <w:rFonts w:ascii="Times New Roman" w:eastAsia="Microsoft Sans Serif" w:hAnsi="Times New Roman" w:cs="Times New Roman"/>
          <w:b/>
          <w:bCs/>
          <w:color w:val="000000"/>
          <w:sz w:val="24"/>
          <w:szCs w:val="24"/>
          <w:lang w:eastAsia="bg-BG" w:bidi="bg-BG"/>
        </w:rPr>
        <w:t>ВЪЗЛОЖИТЕЛЯ</w:t>
      </w:r>
      <w:r w:rsidRPr="00F512DD">
        <w:rPr>
          <w:rFonts w:ascii="Times New Roman" w:eastAsia="Microsoft Sans Serif" w:hAnsi="Times New Roman" w:cs="Times New Roman"/>
          <w:color w:val="000000"/>
          <w:sz w:val="24"/>
          <w:szCs w:val="24"/>
          <w:lang w:eastAsia="bg-BG" w:bidi="bg-BG"/>
        </w:rPr>
        <w:t xml:space="preserve">, отправено до </w:t>
      </w:r>
      <w:r w:rsidRPr="00F512DD">
        <w:rPr>
          <w:rFonts w:ascii="Times New Roman" w:eastAsia="Microsoft Sans Serif" w:hAnsi="Times New Roman" w:cs="Times New Roman"/>
          <w:b/>
          <w:bCs/>
          <w:color w:val="000000"/>
          <w:sz w:val="24"/>
          <w:szCs w:val="24"/>
          <w:lang w:eastAsia="bg-BG" w:bidi="bg-BG"/>
        </w:rPr>
        <w:t>ИЗПЪЛНИТЕЛЯ</w:t>
      </w:r>
      <w:r w:rsidRPr="00F512DD">
        <w:rPr>
          <w:rFonts w:ascii="Times New Roman" w:eastAsia="Microsoft Sans Serif" w:hAnsi="Times New Roman" w:cs="Times New Roman"/>
          <w:color w:val="000000"/>
          <w:sz w:val="24"/>
          <w:szCs w:val="24"/>
          <w:lang w:eastAsia="bg-BG" w:bidi="bg-BG"/>
        </w:rPr>
        <w:t>, веднага след настъпване на обстоятелствата.</w:t>
      </w:r>
    </w:p>
    <w:p w14:paraId="1185F506" w14:textId="77777777" w:rsidR="003B1766" w:rsidRDefault="00162F48" w:rsidP="003B1766">
      <w:pPr>
        <w:widowControl w:val="0"/>
        <w:numPr>
          <w:ilvl w:val="0"/>
          <w:numId w:val="15"/>
        </w:numPr>
        <w:tabs>
          <w:tab w:val="left" w:pos="57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Възложителят може да прекрати Договора без предизвестие, с писмено уведомление, изпратено до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77302371" w14:textId="77777777" w:rsidR="003B1766" w:rsidRDefault="003B1766" w:rsidP="003B1766">
      <w:pPr>
        <w:widowControl w:val="0"/>
        <w:tabs>
          <w:tab w:val="left" w:pos="574"/>
        </w:tabs>
        <w:spacing w:after="0" w:line="274" w:lineRule="exact"/>
        <w:ind w:left="160"/>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1. п</w:t>
      </w:r>
      <w:r w:rsidRPr="003B1766">
        <w:rPr>
          <w:rFonts w:ascii="Times New Roman" w:eastAsia="Times New Roman" w:hAnsi="Times New Roman" w:cs="Times New Roman"/>
          <w:color w:val="000000"/>
          <w:sz w:val="24"/>
          <w:szCs w:val="24"/>
          <w:lang w:eastAsia="bg-BG" w:bidi="bg-BG"/>
        </w:rPr>
        <w:t>о взаимно съгласие на Страните, изразено в писмена форма, преди края на срока на договора;</w:t>
      </w:r>
    </w:p>
    <w:p w14:paraId="4F3DE97B" w14:textId="77777777" w:rsidR="003B1766" w:rsidRDefault="003B1766" w:rsidP="003B1766">
      <w:pPr>
        <w:widowControl w:val="0"/>
        <w:tabs>
          <w:tab w:val="left" w:pos="574"/>
        </w:tabs>
        <w:spacing w:after="0" w:line="274" w:lineRule="exact"/>
        <w:ind w:left="160"/>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2. </w:t>
      </w:r>
      <w:r w:rsidR="00162F48" w:rsidRPr="00F512DD">
        <w:rPr>
          <w:rFonts w:ascii="Times New Roman" w:eastAsia="Times New Roman" w:hAnsi="Times New Roman" w:cs="Times New Roman"/>
          <w:color w:val="000000"/>
          <w:sz w:val="24"/>
          <w:szCs w:val="24"/>
          <w:lang w:eastAsia="bg-BG" w:bidi="bg-BG"/>
        </w:rPr>
        <w:t xml:space="preserve">при забава, в което и да е от задълженията на </w:t>
      </w:r>
      <w:r w:rsidR="00162F48" w:rsidRPr="00F512DD">
        <w:rPr>
          <w:rFonts w:ascii="Times New Roman" w:eastAsia="Times New Roman" w:hAnsi="Times New Roman" w:cs="Times New Roman"/>
          <w:b/>
          <w:bCs/>
          <w:color w:val="000000"/>
          <w:sz w:val="24"/>
          <w:szCs w:val="24"/>
          <w:lang w:eastAsia="bg-BG" w:bidi="bg-BG"/>
        </w:rPr>
        <w:t>ИЗПЪЛНИТЕЛЯ</w:t>
      </w:r>
      <w:r w:rsidR="00162F48" w:rsidRPr="00F512DD">
        <w:rPr>
          <w:rFonts w:ascii="Times New Roman" w:eastAsia="Times New Roman" w:hAnsi="Times New Roman" w:cs="Times New Roman"/>
          <w:color w:val="000000"/>
          <w:sz w:val="24"/>
          <w:szCs w:val="24"/>
          <w:lang w:eastAsia="bg-BG" w:bidi="bg-BG"/>
        </w:rPr>
        <w:t xml:space="preserve">, продължила повече от 20 (двадесет) календарни дни по вина на </w:t>
      </w:r>
      <w:r w:rsidR="00162F48" w:rsidRPr="00F512DD">
        <w:rPr>
          <w:rFonts w:ascii="Times New Roman" w:eastAsia="Times New Roman" w:hAnsi="Times New Roman" w:cs="Times New Roman"/>
          <w:b/>
          <w:bCs/>
          <w:color w:val="000000"/>
          <w:sz w:val="24"/>
          <w:szCs w:val="24"/>
          <w:lang w:eastAsia="bg-BG" w:bidi="bg-BG"/>
        </w:rPr>
        <w:t>ИЗПЪЛНИТЕЛЯ</w:t>
      </w:r>
      <w:r w:rsidR="00162F48" w:rsidRPr="00F512DD">
        <w:rPr>
          <w:rFonts w:ascii="Times New Roman" w:eastAsia="Times New Roman" w:hAnsi="Times New Roman" w:cs="Times New Roman"/>
          <w:color w:val="000000"/>
          <w:sz w:val="24"/>
          <w:szCs w:val="24"/>
          <w:lang w:eastAsia="bg-BG" w:bidi="bg-BG"/>
        </w:rPr>
        <w:t>;</w:t>
      </w:r>
    </w:p>
    <w:p w14:paraId="13B5BC89" w14:textId="5C39B196" w:rsidR="00162F48" w:rsidRPr="00F512DD" w:rsidRDefault="003B1766" w:rsidP="003B1766">
      <w:pPr>
        <w:widowControl w:val="0"/>
        <w:tabs>
          <w:tab w:val="left" w:pos="574"/>
        </w:tabs>
        <w:spacing w:after="0" w:line="274" w:lineRule="exact"/>
        <w:ind w:left="160"/>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3.</w:t>
      </w:r>
      <w:r w:rsidR="00162F48" w:rsidRPr="00F512DD">
        <w:rPr>
          <w:rFonts w:ascii="Times New Roman" w:eastAsia="Times New Roman" w:hAnsi="Times New Roman" w:cs="Times New Roman"/>
          <w:color w:val="000000"/>
          <w:sz w:val="24"/>
          <w:szCs w:val="24"/>
          <w:lang w:eastAsia="bg-BG" w:bidi="bg-BG"/>
        </w:rPr>
        <w:t xml:space="preserve">с писмено уведомление до </w:t>
      </w:r>
      <w:r w:rsidR="00162F48" w:rsidRPr="00F512DD">
        <w:rPr>
          <w:rFonts w:ascii="Times New Roman" w:eastAsia="Times New Roman" w:hAnsi="Times New Roman" w:cs="Times New Roman"/>
          <w:b/>
          <w:bCs/>
          <w:color w:val="000000"/>
          <w:sz w:val="24"/>
          <w:szCs w:val="24"/>
          <w:lang w:eastAsia="bg-BG" w:bidi="bg-BG"/>
        </w:rPr>
        <w:t>ИЗПЪЛНИТЕЛЯ</w:t>
      </w:r>
      <w:r w:rsidR="00162F48" w:rsidRPr="00F512DD">
        <w:rPr>
          <w:rFonts w:ascii="Times New Roman" w:eastAsia="Times New Roman" w:hAnsi="Times New Roman" w:cs="Times New Roman"/>
          <w:color w:val="000000"/>
          <w:sz w:val="24"/>
          <w:szCs w:val="24"/>
          <w:lang w:eastAsia="bg-BG" w:bidi="bg-BG"/>
        </w:rPr>
        <w:t>, когато след започване изпълнението на дейностите по договора и на всеки един последващ етап се установи, че извършваната работа не съответства на Техническата спецификация и/или на нормативните изисквания.</w:t>
      </w:r>
    </w:p>
    <w:p w14:paraId="3E0E94CF" w14:textId="57674082" w:rsidR="00162F48" w:rsidRPr="00F512DD" w:rsidRDefault="00162F48" w:rsidP="00162F48">
      <w:pPr>
        <w:widowControl w:val="0"/>
        <w:numPr>
          <w:ilvl w:val="0"/>
          <w:numId w:val="15"/>
        </w:numPr>
        <w:tabs>
          <w:tab w:val="left" w:pos="569"/>
        </w:tabs>
        <w:spacing w:after="275"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Прекратяването на договора става след уреждане на финансовите взаимоотношения между Страните за извършените от страна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и одобрени и приети от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дейности по изпълнение на Договора, придружени със съответните документи.</w:t>
      </w:r>
    </w:p>
    <w:p w14:paraId="5F65F54C" w14:textId="309284A4" w:rsidR="0090796A" w:rsidRPr="00F512DD" w:rsidRDefault="0090796A" w:rsidP="0090796A">
      <w:pPr>
        <w:keepNext/>
        <w:keepLines/>
        <w:widowControl w:val="0"/>
        <w:numPr>
          <w:ilvl w:val="0"/>
          <w:numId w:val="2"/>
        </w:numPr>
        <w:tabs>
          <w:tab w:val="left" w:pos="543"/>
        </w:tabs>
        <w:spacing w:after="263" w:line="230" w:lineRule="exact"/>
        <w:jc w:val="both"/>
        <w:outlineLvl w:val="2"/>
        <w:rPr>
          <w:rFonts w:ascii="Times New Roman" w:eastAsia="Times New Roman" w:hAnsi="Times New Roman" w:cs="Times New Roman"/>
          <w:b/>
          <w:bCs/>
          <w:color w:val="000000"/>
          <w:sz w:val="24"/>
          <w:szCs w:val="24"/>
          <w:lang w:eastAsia="bg-BG" w:bidi="bg-BG"/>
        </w:rPr>
      </w:pPr>
      <w:bookmarkStart w:id="5" w:name="bookmark27"/>
      <w:r w:rsidRPr="00F512DD">
        <w:rPr>
          <w:rFonts w:ascii="Times New Roman" w:eastAsia="Times New Roman" w:hAnsi="Times New Roman" w:cs="Times New Roman"/>
          <w:b/>
          <w:bCs/>
          <w:color w:val="000000"/>
          <w:sz w:val="24"/>
          <w:szCs w:val="24"/>
          <w:lang w:eastAsia="bg-BG" w:bidi="bg-BG"/>
        </w:rPr>
        <w:lastRenderedPageBreak/>
        <w:t>ПРЕДАВАНЕ И ПРИЕМАНЕ НА ИЗПЪЛНЕНИЕТО</w:t>
      </w:r>
    </w:p>
    <w:p w14:paraId="65803ED2" w14:textId="7CA9DC1D"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12.</w:t>
      </w:r>
      <w:r w:rsidRPr="00F512DD">
        <w:rPr>
          <w:rFonts w:ascii="Times New Roman" w:eastAsia="Times New Roman" w:hAnsi="Times New Roman" w:cs="Times New Roman"/>
          <w:color w:val="000000"/>
          <w:sz w:val="24"/>
          <w:szCs w:val="24"/>
          <w:lang w:eastAsia="bg-BG" w:bidi="bg-BG"/>
        </w:rPr>
        <w:t xml:space="preserve"> 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w:t>
      </w:r>
    </w:p>
    <w:p w14:paraId="03F6F2CE" w14:textId="2E164E9E"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13 (1)</w:t>
      </w:r>
      <w:r w:rsidRPr="00F512DD">
        <w:rPr>
          <w:rFonts w:ascii="Times New Roman" w:eastAsia="Times New Roman" w:hAnsi="Times New Roman" w:cs="Times New Roman"/>
          <w:color w:val="000000"/>
          <w:sz w:val="24"/>
          <w:szCs w:val="24"/>
          <w:lang w:eastAsia="bg-BG" w:bidi="bg-BG"/>
        </w:rPr>
        <w:t xml:space="preserve"> ВЪЗЛОЖИТЕЛЯТ има право:</w:t>
      </w:r>
    </w:p>
    <w:p w14:paraId="33CD8D9F"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1. да приеме изпълнението, когато отговаря на договореното;</w:t>
      </w:r>
    </w:p>
    <w:p w14:paraId="6FBEDCDC"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AEA224D"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p>
    <w:p w14:paraId="4FAE3EC6" w14:textId="762CEB69"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(2)</w:t>
      </w:r>
      <w:r w:rsidRPr="00F512DD">
        <w:rPr>
          <w:rFonts w:ascii="Times New Roman" w:eastAsia="Times New Roman" w:hAnsi="Times New Roman" w:cs="Times New Roman"/>
          <w:color w:val="000000"/>
          <w:sz w:val="24"/>
          <w:szCs w:val="24"/>
          <w:lang w:eastAsia="bg-BG" w:bidi="bg-BG"/>
        </w:rPr>
        <w:t xml:space="preserve"> Окончателното приемане на изпълнението на Услугите по този Договор се извършва след предаване на окончателен доклад и с подписване на окончателен Приемо-предавателен протокол, подписан от Страните в срок до 10 (десет) дни след изтичането на срока на изпълнение.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345020AB" w14:textId="77777777" w:rsidR="0090796A" w:rsidRPr="00F512DD" w:rsidRDefault="0090796A" w:rsidP="0090796A">
      <w:pPr>
        <w:keepNext/>
        <w:keepLines/>
        <w:widowControl w:val="0"/>
        <w:tabs>
          <w:tab w:val="left" w:pos="543"/>
        </w:tabs>
        <w:spacing w:after="0" w:line="240" w:lineRule="auto"/>
        <w:jc w:val="both"/>
        <w:outlineLvl w:val="2"/>
        <w:rPr>
          <w:rFonts w:ascii="Times New Roman" w:eastAsia="Times New Roman" w:hAnsi="Times New Roman" w:cs="Times New Roman"/>
          <w:color w:val="000000"/>
          <w:sz w:val="24"/>
          <w:szCs w:val="24"/>
          <w:lang w:eastAsia="bg-BG" w:bidi="bg-BG"/>
        </w:rPr>
      </w:pPr>
    </w:p>
    <w:p w14:paraId="398D20B7" w14:textId="1AC0FDDC" w:rsidR="0090796A" w:rsidRPr="00F512DD" w:rsidRDefault="00162F48" w:rsidP="0090796A">
      <w:pPr>
        <w:keepNext/>
        <w:keepLines/>
        <w:widowControl w:val="0"/>
        <w:numPr>
          <w:ilvl w:val="0"/>
          <w:numId w:val="2"/>
        </w:numPr>
        <w:tabs>
          <w:tab w:val="left" w:pos="543"/>
        </w:tabs>
        <w:spacing w:after="263" w:line="230" w:lineRule="exact"/>
        <w:jc w:val="both"/>
        <w:outlineLvl w:val="2"/>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ОБЩИ РАЗПОРЕДБИ</w:t>
      </w:r>
      <w:bookmarkEnd w:id="5"/>
    </w:p>
    <w:p w14:paraId="63E01E8C" w14:textId="05C02C8D" w:rsidR="00162F48" w:rsidRPr="00F512DD" w:rsidRDefault="00162F48" w:rsidP="00162F48">
      <w:pPr>
        <w:widowControl w:val="0"/>
        <w:spacing w:after="275"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4</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За всички неуредени въпроси във връзка с изпълнението и прекратяването на договора за изпълнение се прилагат разпоредбите на Търговския закон и на Закона за задълженията и договорите.</w:t>
      </w:r>
    </w:p>
    <w:p w14:paraId="2B31BB1E" w14:textId="77777777" w:rsidR="00162F48" w:rsidRPr="00F512DD" w:rsidRDefault="00162F48" w:rsidP="00162F48">
      <w:pPr>
        <w:keepNext/>
        <w:keepLines/>
        <w:widowControl w:val="0"/>
        <w:spacing w:after="263" w:line="230" w:lineRule="exact"/>
        <w:ind w:right="140"/>
        <w:jc w:val="center"/>
        <w:outlineLvl w:val="2"/>
        <w:rPr>
          <w:rFonts w:ascii="Times New Roman" w:eastAsia="Times New Roman" w:hAnsi="Times New Roman" w:cs="Times New Roman"/>
          <w:b/>
          <w:bCs/>
          <w:color w:val="000000"/>
          <w:sz w:val="24"/>
          <w:szCs w:val="24"/>
          <w:lang w:eastAsia="bg-BG" w:bidi="bg-BG"/>
        </w:rPr>
      </w:pPr>
      <w:bookmarkStart w:id="6" w:name="bookmark28"/>
      <w:r w:rsidRPr="00F512DD">
        <w:rPr>
          <w:rFonts w:ascii="Times New Roman" w:eastAsia="Times New Roman" w:hAnsi="Times New Roman" w:cs="Times New Roman"/>
          <w:b/>
          <w:bCs/>
          <w:color w:val="000000"/>
          <w:sz w:val="24"/>
          <w:szCs w:val="24"/>
          <w:u w:val="single"/>
          <w:lang w:eastAsia="bg-BG" w:bidi="bg-BG"/>
        </w:rPr>
        <w:t>Конфиденциалност</w:t>
      </w:r>
      <w:bookmarkEnd w:id="6"/>
    </w:p>
    <w:p w14:paraId="2DE43515" w14:textId="36142002" w:rsidR="00162F48" w:rsidRPr="00F512DD" w:rsidRDefault="00162F48" w:rsidP="00162F48">
      <w:pPr>
        <w:widowControl w:val="0"/>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5</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Всяка от страните по този договор се задължава да пази в поверителност и да не разкрива или разпространява информация за другата страна, станала и известна при или по повод изпълнението на договора („</w:t>
      </w:r>
      <w:r w:rsidRPr="00F512DD">
        <w:rPr>
          <w:rFonts w:ascii="Times New Roman" w:eastAsia="Times New Roman" w:hAnsi="Times New Roman" w:cs="Times New Roman"/>
          <w:b/>
          <w:bCs/>
          <w:color w:val="000000"/>
          <w:sz w:val="24"/>
          <w:szCs w:val="24"/>
          <w:lang w:eastAsia="bg-BG" w:bidi="bg-BG"/>
        </w:rPr>
        <w:t>Конфиденциална информация</w:t>
      </w:r>
      <w:r w:rsidRPr="00F512DD">
        <w:rPr>
          <w:rFonts w:ascii="Times New Roman" w:eastAsia="Times New Roman" w:hAnsi="Times New Roman" w:cs="Times New Roman"/>
          <w:color w:val="000000"/>
          <w:sz w:val="24"/>
          <w:szCs w:val="24"/>
          <w:lang w:eastAsia="bg-BG" w:bidi="bg-BG"/>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служебна информация,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стойността и предмета на този договор, с оглед бъдещо позоваване на придобит професионален опит от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w:t>
      </w:r>
    </w:p>
    <w:p w14:paraId="26D52F89" w14:textId="77777777" w:rsidR="00162F48" w:rsidRPr="00F512DD" w:rsidRDefault="00162F48" w:rsidP="00162F48">
      <w:pPr>
        <w:widowControl w:val="0"/>
        <w:numPr>
          <w:ilvl w:val="0"/>
          <w:numId w:val="17"/>
        </w:numPr>
        <w:tabs>
          <w:tab w:val="left" w:pos="56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 изключение на случаите, посочени в ал. 3 на този член, Конфиденциална информация може да бъде разкривана само след предварително писмено одобрение/съгласие от другата страна, като това съгласие не може да бъде отказано безпричинно.</w:t>
      </w:r>
    </w:p>
    <w:p w14:paraId="5B8D6A7E" w14:textId="77777777" w:rsidR="00162F48" w:rsidRPr="00F512DD" w:rsidRDefault="00162F48" w:rsidP="00162F48">
      <w:pPr>
        <w:widowControl w:val="0"/>
        <w:numPr>
          <w:ilvl w:val="0"/>
          <w:numId w:val="17"/>
        </w:numPr>
        <w:tabs>
          <w:tab w:val="left" w:pos="564"/>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Не се счита за нарушение на задълженията за </w:t>
      </w:r>
      <w:proofErr w:type="spellStart"/>
      <w:r w:rsidRPr="00F512DD">
        <w:rPr>
          <w:rFonts w:ascii="Times New Roman" w:eastAsia="Times New Roman" w:hAnsi="Times New Roman" w:cs="Times New Roman"/>
          <w:color w:val="000000"/>
          <w:sz w:val="24"/>
          <w:szCs w:val="24"/>
          <w:lang w:eastAsia="bg-BG" w:bidi="bg-BG"/>
        </w:rPr>
        <w:t>неразкриване</w:t>
      </w:r>
      <w:proofErr w:type="spellEnd"/>
      <w:r w:rsidRPr="00F512DD">
        <w:rPr>
          <w:rFonts w:ascii="Times New Roman" w:eastAsia="Times New Roman" w:hAnsi="Times New Roman" w:cs="Times New Roman"/>
          <w:color w:val="000000"/>
          <w:sz w:val="24"/>
          <w:szCs w:val="24"/>
          <w:lang w:eastAsia="bg-BG" w:bidi="bg-BG"/>
        </w:rPr>
        <w:t xml:space="preserve"> на Конфиденциална </w:t>
      </w:r>
      <w:r w:rsidRPr="00F512DD">
        <w:rPr>
          <w:rFonts w:ascii="Times New Roman" w:eastAsia="Times New Roman" w:hAnsi="Times New Roman" w:cs="Times New Roman"/>
          <w:color w:val="000000"/>
          <w:sz w:val="24"/>
          <w:szCs w:val="24"/>
          <w:lang w:eastAsia="bg-BG" w:bidi="bg-BG"/>
        </w:rPr>
        <w:lastRenderedPageBreak/>
        <w:t>информация, когато:</w:t>
      </w:r>
    </w:p>
    <w:p w14:paraId="5B3B47CD"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информацията е станала или става публично достъпна, без нарушаване на този договор от която и да е от страните;</w:t>
      </w:r>
    </w:p>
    <w:p w14:paraId="0C3E701F"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информацията се изисква по силата на закон, приложим спрямо която и да е от Страните; или</w:t>
      </w:r>
    </w:p>
    <w:p w14:paraId="52601746" w14:textId="77777777" w:rsidR="00162F48" w:rsidRPr="00F512DD" w:rsidRDefault="00162F48" w:rsidP="00162F48">
      <w:pPr>
        <w:widowControl w:val="0"/>
        <w:numPr>
          <w:ilvl w:val="0"/>
          <w:numId w:val="18"/>
        </w:numPr>
        <w:tabs>
          <w:tab w:val="left" w:pos="482"/>
        </w:tabs>
        <w:spacing w:after="0" w:line="274" w:lineRule="exact"/>
        <w:ind w:left="160"/>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33D2143" w14:textId="6B2A847D" w:rsidR="00162F48" w:rsidRPr="00F512DD" w:rsidRDefault="00162F48" w:rsidP="00162F48">
      <w:pPr>
        <w:widowControl w:val="0"/>
        <w:spacing w:after="275" w:line="274" w:lineRule="exact"/>
        <w:ind w:left="160"/>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В случаите по точки 2 или 3 страната, която следва да предостави информацията, уведомява незабавно другата страна по договора.</w:t>
      </w:r>
    </w:p>
    <w:p w14:paraId="2FB026DE" w14:textId="62454D15" w:rsidR="00162F48" w:rsidRPr="00F512DD" w:rsidRDefault="00162F48" w:rsidP="00162F48">
      <w:pPr>
        <w:widowControl w:val="0"/>
        <w:numPr>
          <w:ilvl w:val="0"/>
          <w:numId w:val="17"/>
        </w:numPr>
        <w:tabs>
          <w:tab w:val="left" w:pos="404"/>
        </w:tabs>
        <w:spacing w:after="283" w:line="283"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Задълженията, свързани с </w:t>
      </w:r>
      <w:proofErr w:type="spellStart"/>
      <w:r w:rsidRPr="00F512DD">
        <w:rPr>
          <w:rFonts w:ascii="Times New Roman" w:eastAsia="Times New Roman" w:hAnsi="Times New Roman" w:cs="Times New Roman"/>
          <w:color w:val="000000"/>
          <w:sz w:val="24"/>
          <w:szCs w:val="24"/>
          <w:lang w:eastAsia="bg-BG" w:bidi="bg-BG"/>
        </w:rPr>
        <w:t>неразкриване</w:t>
      </w:r>
      <w:proofErr w:type="spellEnd"/>
      <w:r w:rsidRPr="00F512DD">
        <w:rPr>
          <w:rFonts w:ascii="Times New Roman" w:eastAsia="Times New Roman" w:hAnsi="Times New Roman" w:cs="Times New Roman"/>
          <w:color w:val="000000"/>
          <w:sz w:val="24"/>
          <w:szCs w:val="24"/>
          <w:lang w:eastAsia="bg-BG" w:bidi="bg-BG"/>
        </w:rPr>
        <w:t xml:space="preserve"> на Конфиденциалната информация остават в сила и след прекратяване на договора на каквото и да е основание.</w:t>
      </w:r>
    </w:p>
    <w:p w14:paraId="13CFEFDD"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7" w:name="bookmark29"/>
      <w:r w:rsidRPr="00F512DD">
        <w:rPr>
          <w:rFonts w:ascii="Times New Roman" w:eastAsia="Times New Roman" w:hAnsi="Times New Roman" w:cs="Times New Roman"/>
          <w:b/>
          <w:bCs/>
          <w:color w:val="000000"/>
          <w:sz w:val="24"/>
          <w:szCs w:val="24"/>
          <w:u w:val="single"/>
          <w:lang w:eastAsia="bg-BG" w:bidi="bg-BG"/>
        </w:rPr>
        <w:t>Авторски права</w:t>
      </w:r>
      <w:r w:rsidRPr="00F512DD">
        <w:rPr>
          <w:rFonts w:ascii="Times New Roman" w:eastAsia="Times New Roman" w:hAnsi="Times New Roman" w:cs="Times New Roman"/>
          <w:b/>
          <w:bCs/>
          <w:color w:val="000000"/>
          <w:sz w:val="24"/>
          <w:szCs w:val="24"/>
          <w:u w:val="single"/>
          <w:vertAlign w:val="superscript"/>
          <w:lang w:eastAsia="bg-BG" w:bidi="bg-BG"/>
        </w:rPr>
        <w:footnoteReference w:id="2"/>
      </w:r>
      <w:bookmarkEnd w:id="7"/>
    </w:p>
    <w:p w14:paraId="2B31A344" w14:textId="12D5478B"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6</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 xml:space="preserve">Страните се съгласяват, на основание чл. 42, ал. 1 от Закона за авторското право и сродните му права, че авторските права върху всички разработки,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в същия обем, в който биха принадлежали на автора с изключение на </w:t>
      </w:r>
      <w:proofErr w:type="spellStart"/>
      <w:r w:rsidRPr="00F512DD">
        <w:rPr>
          <w:rFonts w:ascii="Times New Roman" w:eastAsia="Times New Roman" w:hAnsi="Times New Roman" w:cs="Times New Roman"/>
          <w:color w:val="000000"/>
          <w:sz w:val="24"/>
          <w:szCs w:val="24"/>
          <w:lang w:eastAsia="bg-BG" w:bidi="bg-BG"/>
        </w:rPr>
        <w:t>непрехвърлимите</w:t>
      </w:r>
      <w:proofErr w:type="spellEnd"/>
      <w:r w:rsidRPr="00F512DD">
        <w:rPr>
          <w:rFonts w:ascii="Times New Roman" w:eastAsia="Times New Roman" w:hAnsi="Times New Roman" w:cs="Times New Roman"/>
          <w:color w:val="000000"/>
          <w:sz w:val="24"/>
          <w:szCs w:val="24"/>
          <w:lang w:eastAsia="bg-BG" w:bidi="bg-BG"/>
        </w:rPr>
        <w:t xml:space="preserve">.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w:t>
      </w:r>
    </w:p>
    <w:p w14:paraId="2A51211A" w14:textId="77777777" w:rsidR="00162F48" w:rsidRPr="00F512DD" w:rsidRDefault="00162F48" w:rsidP="00162F48">
      <w:pPr>
        <w:widowControl w:val="0"/>
        <w:numPr>
          <w:ilvl w:val="0"/>
          <w:numId w:val="19"/>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В случай че бъде установено с влязло в сила съдебно решение или в случай че </w:t>
      </w:r>
      <w:r w:rsidRPr="00F512DD">
        <w:rPr>
          <w:rFonts w:ascii="Times New Roman" w:eastAsia="Times New Roman" w:hAnsi="Times New Roman" w:cs="Times New Roman"/>
          <w:b/>
          <w:bCs/>
          <w:color w:val="000000"/>
          <w:sz w:val="24"/>
          <w:szCs w:val="24"/>
          <w:lang w:eastAsia="bg-BG" w:bidi="bg-BG"/>
        </w:rPr>
        <w:t>ВЪЗЛОЖИТЕЛЯ</w:t>
      </w:r>
      <w:r w:rsidRPr="00F512DD">
        <w:rPr>
          <w:rFonts w:ascii="Times New Roman" w:eastAsia="Times New Roman" w:hAnsi="Times New Roman" w:cs="Times New Roman"/>
          <w:color w:val="000000"/>
          <w:sz w:val="24"/>
          <w:szCs w:val="24"/>
          <w:lang w:eastAsia="bg-BG" w:bidi="bg-BG"/>
        </w:rPr>
        <w:t xml:space="preserve">Т и/или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се задължава да направи възможно за ВЪЗЛОЖИТЕЛЯ използването им:</w:t>
      </w:r>
    </w:p>
    <w:p w14:paraId="056F9B2C" w14:textId="77777777" w:rsidR="00162F48" w:rsidRPr="00F512DD" w:rsidRDefault="00162F48" w:rsidP="00162F48">
      <w:pPr>
        <w:widowControl w:val="0"/>
        <w:numPr>
          <w:ilvl w:val="0"/>
          <w:numId w:val="20"/>
        </w:numPr>
        <w:tabs>
          <w:tab w:val="left" w:pos="27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чрез промяна на съответния документ, дизайн или писмен материал; или</w:t>
      </w:r>
    </w:p>
    <w:p w14:paraId="25A0875B" w14:textId="77777777" w:rsidR="00162F48" w:rsidRPr="00F512DD" w:rsidRDefault="00162F48" w:rsidP="00162F48">
      <w:pPr>
        <w:widowControl w:val="0"/>
        <w:numPr>
          <w:ilvl w:val="0"/>
          <w:numId w:val="20"/>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A757385" w14:textId="77777777" w:rsidR="00162F48" w:rsidRPr="00F512DD" w:rsidRDefault="00162F48" w:rsidP="00162F48">
      <w:pPr>
        <w:widowControl w:val="0"/>
        <w:numPr>
          <w:ilvl w:val="0"/>
          <w:numId w:val="20"/>
        </w:numPr>
        <w:tabs>
          <w:tab w:val="left" w:pos="29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като получи за своя сметка разрешение за ползване на продукта от третото лице, чиито права са нарушени.</w:t>
      </w:r>
    </w:p>
    <w:p w14:paraId="26DD7768" w14:textId="77777777" w:rsidR="00162F48" w:rsidRPr="00F512DD" w:rsidRDefault="00162F48" w:rsidP="00162F48">
      <w:pPr>
        <w:widowControl w:val="0"/>
        <w:numPr>
          <w:ilvl w:val="0"/>
          <w:numId w:val="19"/>
        </w:numPr>
        <w:tabs>
          <w:tab w:val="left" w:pos="409"/>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уведомява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w:t>
      </w:r>
      <w:r w:rsidRPr="00F512DD">
        <w:rPr>
          <w:rFonts w:ascii="Times New Roman" w:eastAsia="Times New Roman" w:hAnsi="Times New Roman" w:cs="Times New Roman"/>
          <w:b/>
          <w:bCs/>
          <w:color w:val="000000"/>
          <w:sz w:val="24"/>
          <w:szCs w:val="24"/>
          <w:lang w:eastAsia="bg-BG" w:bidi="bg-BG"/>
        </w:rPr>
        <w:t xml:space="preserve">ИЗПЪЛНИТЕЛЯТ </w:t>
      </w:r>
      <w:r w:rsidRPr="00F512DD">
        <w:rPr>
          <w:rFonts w:ascii="Times New Roman" w:eastAsia="Times New Roman" w:hAnsi="Times New Roman" w:cs="Times New Roman"/>
          <w:color w:val="000000"/>
          <w:sz w:val="24"/>
          <w:szCs w:val="24"/>
          <w:lang w:eastAsia="bg-BG" w:bidi="bg-BG"/>
        </w:rPr>
        <w:t xml:space="preserve">носи пълната отговорност и понася всички щети, произтичащи от това.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привлича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в евентуален спор за нарушено авторско право във връзка с изпълнението по договора.</w:t>
      </w:r>
    </w:p>
    <w:p w14:paraId="193A8C34" w14:textId="77777777" w:rsidR="00162F48" w:rsidRPr="00F512DD" w:rsidRDefault="00162F48" w:rsidP="00162F48">
      <w:pPr>
        <w:keepNext/>
        <w:keepLines/>
        <w:widowControl w:val="0"/>
        <w:spacing w:after="258" w:line="230" w:lineRule="exact"/>
        <w:jc w:val="center"/>
        <w:outlineLvl w:val="2"/>
        <w:rPr>
          <w:rFonts w:ascii="Times New Roman" w:eastAsia="Times New Roman" w:hAnsi="Times New Roman" w:cs="Times New Roman"/>
          <w:b/>
          <w:bCs/>
          <w:color w:val="000000"/>
          <w:sz w:val="24"/>
          <w:szCs w:val="24"/>
          <w:lang w:eastAsia="bg-BG" w:bidi="bg-BG"/>
        </w:rPr>
      </w:pPr>
      <w:bookmarkStart w:id="8" w:name="bookmark30"/>
      <w:r w:rsidRPr="00F512DD">
        <w:rPr>
          <w:rFonts w:ascii="Times New Roman" w:eastAsia="Times New Roman" w:hAnsi="Times New Roman" w:cs="Times New Roman"/>
          <w:b/>
          <w:bCs/>
          <w:color w:val="000000"/>
          <w:sz w:val="24"/>
          <w:szCs w:val="24"/>
          <w:u w:val="single"/>
          <w:lang w:eastAsia="bg-BG" w:bidi="bg-BG"/>
        </w:rPr>
        <w:lastRenderedPageBreak/>
        <w:t>Прехвърляне на права и задължения</w:t>
      </w:r>
      <w:bookmarkEnd w:id="8"/>
    </w:p>
    <w:p w14:paraId="76215BF0" w14:textId="27F96FC0"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7</w:t>
      </w:r>
      <w:r w:rsidRPr="00F512DD">
        <w:rPr>
          <w:rFonts w:ascii="Times New Roman" w:eastAsia="Times New Roman" w:hAnsi="Times New Roman" w:cs="Times New Roman"/>
          <w:b/>
          <w:bCs/>
          <w:color w:val="000000"/>
          <w:sz w:val="24"/>
          <w:szCs w:val="24"/>
          <w:lang w:eastAsia="bg-BG" w:bidi="bg-BG"/>
        </w:rPr>
        <w:t xml:space="preserve">. </w:t>
      </w:r>
      <w:r w:rsidRPr="00F512DD">
        <w:rPr>
          <w:rFonts w:ascii="Times New Roman" w:eastAsia="Times New Roman" w:hAnsi="Times New Roman" w:cs="Times New Roman"/>
          <w:color w:val="000000"/>
          <w:sz w:val="24"/>
          <w:szCs w:val="24"/>
          <w:lang w:eastAsia="bg-BG" w:bidi="bg-BG"/>
        </w:rPr>
        <w:t xml:space="preserve">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F512DD">
        <w:rPr>
          <w:rFonts w:ascii="Times New Roman" w:eastAsia="Times New Roman" w:hAnsi="Times New Roman" w:cs="Times New Roman"/>
          <w:color w:val="000000"/>
          <w:sz w:val="24"/>
          <w:szCs w:val="24"/>
          <w:lang w:eastAsia="bg-BG" w:bidi="bg-BG"/>
        </w:rPr>
        <w:t>подизпълнение</w:t>
      </w:r>
      <w:proofErr w:type="spellEnd"/>
      <w:r w:rsidRPr="00F512DD">
        <w:rPr>
          <w:rFonts w:ascii="Times New Roman" w:eastAsia="Times New Roman" w:hAnsi="Times New Roman" w:cs="Times New Roman"/>
          <w:color w:val="000000"/>
          <w:sz w:val="24"/>
          <w:szCs w:val="24"/>
          <w:lang w:eastAsia="bg-BG" w:bidi="bg-BG"/>
        </w:rPr>
        <w:t xml:space="preserve"> при участие на подизпълнители могат да бъдат прехвърляни или залагани съгласно приложимото право.</w:t>
      </w:r>
    </w:p>
    <w:p w14:paraId="78D0F71A" w14:textId="77777777" w:rsidR="00162F48" w:rsidRPr="00F512DD" w:rsidRDefault="00162F48" w:rsidP="00162F48">
      <w:pPr>
        <w:keepNext/>
        <w:keepLines/>
        <w:widowControl w:val="0"/>
        <w:spacing w:after="244" w:line="274" w:lineRule="exact"/>
        <w:jc w:val="center"/>
        <w:outlineLvl w:val="2"/>
        <w:rPr>
          <w:rFonts w:ascii="Times New Roman" w:eastAsia="Times New Roman" w:hAnsi="Times New Roman" w:cs="Times New Roman"/>
          <w:b/>
          <w:bCs/>
          <w:color w:val="000000"/>
          <w:sz w:val="24"/>
          <w:szCs w:val="24"/>
          <w:lang w:eastAsia="bg-BG" w:bidi="bg-BG"/>
        </w:rPr>
      </w:pPr>
      <w:bookmarkStart w:id="9" w:name="bookmark31"/>
      <w:r w:rsidRPr="00F512DD">
        <w:rPr>
          <w:rFonts w:ascii="Times New Roman" w:eastAsia="Times New Roman" w:hAnsi="Times New Roman" w:cs="Times New Roman"/>
          <w:b/>
          <w:bCs/>
          <w:color w:val="000000"/>
          <w:sz w:val="24"/>
          <w:szCs w:val="24"/>
          <w:u w:val="single"/>
          <w:lang w:eastAsia="bg-BG" w:bidi="bg-BG"/>
        </w:rPr>
        <w:t>Изменения</w:t>
      </w:r>
      <w:bookmarkEnd w:id="9"/>
    </w:p>
    <w:p w14:paraId="5929B275" w14:textId="01A19CCA" w:rsidR="00162F48" w:rsidRPr="00F512DD" w:rsidRDefault="00162F48" w:rsidP="00162F48">
      <w:pPr>
        <w:widowControl w:val="0"/>
        <w:spacing w:after="275" w:line="274" w:lineRule="exact"/>
        <w:ind w:left="160"/>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b/>
          <w:bCs/>
          <w:color w:val="000000"/>
          <w:sz w:val="24"/>
          <w:szCs w:val="24"/>
          <w:lang w:eastAsia="bg-BG" w:bidi="bg-BG"/>
        </w:rPr>
        <w:t>Чл. 1</w:t>
      </w:r>
      <w:r w:rsidR="0090796A" w:rsidRPr="00F512DD">
        <w:rPr>
          <w:rFonts w:ascii="Times New Roman" w:eastAsia="Microsoft Sans Serif" w:hAnsi="Times New Roman" w:cs="Times New Roman"/>
          <w:b/>
          <w:bCs/>
          <w:color w:val="000000"/>
          <w:sz w:val="24"/>
          <w:szCs w:val="24"/>
          <w:lang w:eastAsia="bg-BG" w:bidi="bg-BG"/>
        </w:rPr>
        <w:t>8</w:t>
      </w:r>
      <w:r w:rsidRPr="00F512DD">
        <w:rPr>
          <w:rFonts w:ascii="Times New Roman" w:eastAsia="Microsoft Sans Serif" w:hAnsi="Times New Roman" w:cs="Times New Roman"/>
          <w:b/>
          <w:bCs/>
          <w:color w:val="000000"/>
          <w:sz w:val="24"/>
          <w:szCs w:val="24"/>
          <w:lang w:eastAsia="bg-BG" w:bidi="bg-BG"/>
        </w:rPr>
        <w:t xml:space="preserve">. </w:t>
      </w:r>
      <w:r w:rsidRPr="00F512DD">
        <w:rPr>
          <w:rFonts w:ascii="Times New Roman" w:eastAsia="Microsoft Sans Serif" w:hAnsi="Times New Roman" w:cs="Times New Roman"/>
          <w:color w:val="000000"/>
          <w:sz w:val="24"/>
          <w:szCs w:val="24"/>
          <w:lang w:eastAsia="bg-BG" w:bidi="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ПМС 118/2014.</w:t>
      </w:r>
    </w:p>
    <w:p w14:paraId="5A7B1F2F"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0" w:name="bookmark32"/>
      <w:r w:rsidRPr="00F512DD">
        <w:rPr>
          <w:rFonts w:ascii="Times New Roman" w:eastAsia="Times New Roman" w:hAnsi="Times New Roman" w:cs="Times New Roman"/>
          <w:b/>
          <w:bCs/>
          <w:color w:val="000000"/>
          <w:sz w:val="24"/>
          <w:szCs w:val="24"/>
          <w:u w:val="single"/>
          <w:lang w:eastAsia="bg-BG" w:bidi="bg-BG"/>
        </w:rPr>
        <w:t>Непреодолима сила</w:t>
      </w:r>
      <w:bookmarkEnd w:id="10"/>
    </w:p>
    <w:p w14:paraId="40684091" w14:textId="57D45025"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1</w:t>
      </w:r>
      <w:r w:rsidR="0090796A" w:rsidRPr="00F512DD">
        <w:rPr>
          <w:rFonts w:ascii="Times New Roman" w:eastAsia="Times New Roman" w:hAnsi="Times New Roman" w:cs="Times New Roman"/>
          <w:b/>
          <w:bCs/>
          <w:color w:val="000000"/>
          <w:sz w:val="24"/>
          <w:szCs w:val="24"/>
          <w:lang w:eastAsia="bg-BG" w:bidi="bg-BG"/>
        </w:rPr>
        <w:t>9</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14:paraId="7A81C321" w14:textId="77777777" w:rsidR="00162F48" w:rsidRPr="00F512DD" w:rsidRDefault="00162F48" w:rsidP="00162F48">
      <w:pPr>
        <w:widowControl w:val="0"/>
        <w:numPr>
          <w:ilvl w:val="0"/>
          <w:numId w:val="21"/>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5F27BBA1" w14:textId="77777777" w:rsidR="00162F48" w:rsidRPr="00F512DD" w:rsidRDefault="00162F48" w:rsidP="00162F48">
      <w:pPr>
        <w:widowControl w:val="0"/>
        <w:numPr>
          <w:ilvl w:val="0"/>
          <w:numId w:val="21"/>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w:t>
      </w:r>
      <w:proofErr w:type="spellStart"/>
      <w:r w:rsidRPr="00F512DD">
        <w:rPr>
          <w:rFonts w:ascii="Times New Roman" w:eastAsia="Times New Roman" w:hAnsi="Times New Roman" w:cs="Times New Roman"/>
          <w:color w:val="000000"/>
          <w:sz w:val="24"/>
          <w:szCs w:val="24"/>
          <w:lang w:eastAsia="bg-BG" w:bidi="bg-BG"/>
        </w:rPr>
        <w:t>неуведомяване</w:t>
      </w:r>
      <w:proofErr w:type="spellEnd"/>
      <w:r w:rsidRPr="00F512DD">
        <w:rPr>
          <w:rFonts w:ascii="Times New Roman" w:eastAsia="Times New Roman" w:hAnsi="Times New Roman" w:cs="Times New Roman"/>
          <w:color w:val="000000"/>
          <w:sz w:val="24"/>
          <w:szCs w:val="24"/>
          <w:lang w:eastAsia="bg-BG" w:bidi="bg-BG"/>
        </w:rPr>
        <w:t xml:space="preserve"> се дължи обезщетение за настъпилите от това вреди.</w:t>
      </w:r>
    </w:p>
    <w:p w14:paraId="1255E609" w14:textId="77777777" w:rsidR="00162F48" w:rsidRPr="00F512DD" w:rsidRDefault="00162F48" w:rsidP="00162F48">
      <w:pPr>
        <w:widowControl w:val="0"/>
        <w:numPr>
          <w:ilvl w:val="0"/>
          <w:numId w:val="21"/>
        </w:numPr>
        <w:tabs>
          <w:tab w:val="left" w:pos="414"/>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Докато трае непреодолимата сила, изпълнението на задълженията и на свързаните с тях насрещни задължения се спира.</w:t>
      </w:r>
    </w:p>
    <w:p w14:paraId="046692E2" w14:textId="77777777" w:rsidR="00162F48" w:rsidRPr="00F512DD" w:rsidRDefault="00162F48" w:rsidP="00162F48">
      <w:pPr>
        <w:keepNext/>
        <w:keepLines/>
        <w:widowControl w:val="0"/>
        <w:spacing w:after="254" w:line="230" w:lineRule="exact"/>
        <w:jc w:val="center"/>
        <w:outlineLvl w:val="2"/>
        <w:rPr>
          <w:rFonts w:ascii="Times New Roman" w:eastAsia="Times New Roman" w:hAnsi="Times New Roman" w:cs="Times New Roman"/>
          <w:b/>
          <w:bCs/>
          <w:color w:val="000000"/>
          <w:sz w:val="24"/>
          <w:szCs w:val="24"/>
          <w:lang w:eastAsia="bg-BG" w:bidi="bg-BG"/>
        </w:rPr>
      </w:pPr>
      <w:bookmarkStart w:id="11" w:name="bookmark33"/>
      <w:r w:rsidRPr="00F512DD">
        <w:rPr>
          <w:rFonts w:ascii="Times New Roman" w:eastAsia="Times New Roman" w:hAnsi="Times New Roman" w:cs="Times New Roman"/>
          <w:b/>
          <w:bCs/>
          <w:color w:val="000000"/>
          <w:sz w:val="24"/>
          <w:szCs w:val="24"/>
          <w:u w:val="single"/>
          <w:lang w:eastAsia="bg-BG" w:bidi="bg-BG"/>
        </w:rPr>
        <w:t>Нищожност на отделни клаузи</w:t>
      </w:r>
      <w:bookmarkEnd w:id="11"/>
    </w:p>
    <w:p w14:paraId="6E1D90A3" w14:textId="4BC8D6D6" w:rsidR="00162F48" w:rsidRPr="00F512DD" w:rsidRDefault="00162F48" w:rsidP="00162F48">
      <w:pPr>
        <w:widowControl w:val="0"/>
        <w:spacing w:after="279" w:line="278"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w:t>
      </w:r>
      <w:r w:rsidR="0090796A" w:rsidRPr="00F512DD">
        <w:rPr>
          <w:rFonts w:ascii="Times New Roman" w:eastAsia="Times New Roman" w:hAnsi="Times New Roman" w:cs="Times New Roman"/>
          <w:b/>
          <w:bCs/>
          <w:color w:val="000000"/>
          <w:sz w:val="24"/>
          <w:szCs w:val="24"/>
          <w:lang w:eastAsia="bg-BG" w:bidi="bg-BG"/>
        </w:rPr>
        <w:t>20</w:t>
      </w:r>
      <w:r w:rsidRPr="00F512DD">
        <w:rPr>
          <w:rFonts w:ascii="Times New Roman" w:eastAsia="Times New Roman" w:hAnsi="Times New Roman" w:cs="Times New Roman"/>
          <w:b/>
          <w:bCs/>
          <w:color w:val="000000"/>
          <w:sz w:val="24"/>
          <w:szCs w:val="24"/>
          <w:lang w:eastAsia="bg-BG" w:bidi="bg-BG"/>
        </w:rPr>
        <w:t xml:space="preserve">. </w:t>
      </w:r>
      <w:r w:rsidRPr="00F512DD">
        <w:rPr>
          <w:rFonts w:ascii="Times New Roman" w:eastAsia="Times New Roman" w:hAnsi="Times New Roman" w:cs="Times New Roman"/>
          <w:color w:val="000000"/>
          <w:sz w:val="24"/>
          <w:szCs w:val="24"/>
          <w:lang w:eastAsia="bg-BG" w:bidi="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14:paraId="7F42A151"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2" w:name="bookmark34"/>
      <w:r w:rsidRPr="00F512DD">
        <w:rPr>
          <w:rFonts w:ascii="Times New Roman" w:eastAsia="Times New Roman" w:hAnsi="Times New Roman" w:cs="Times New Roman"/>
          <w:b/>
          <w:bCs/>
          <w:color w:val="000000"/>
          <w:sz w:val="24"/>
          <w:szCs w:val="24"/>
          <w:u w:val="single"/>
          <w:lang w:eastAsia="bg-BG" w:bidi="bg-BG"/>
        </w:rPr>
        <w:t>Обработване и защита на личните данни</w:t>
      </w:r>
      <w:bookmarkEnd w:id="12"/>
    </w:p>
    <w:p w14:paraId="3A33940A" w14:textId="0A85615B"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Чл. </w:t>
      </w:r>
      <w:r w:rsidR="0090796A" w:rsidRPr="00F512DD">
        <w:rPr>
          <w:rFonts w:ascii="Times New Roman" w:eastAsia="Times New Roman" w:hAnsi="Times New Roman" w:cs="Times New Roman"/>
          <w:b/>
          <w:bCs/>
          <w:color w:val="000000"/>
          <w:sz w:val="24"/>
          <w:szCs w:val="24"/>
          <w:lang w:eastAsia="bg-BG" w:bidi="bg-BG"/>
        </w:rPr>
        <w:t>21</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Страните се задължават да обработват личните данни, посочени в договора или получени при и по повод изпълнението му, в съответствие с принципите на защита на личните данни, заложени в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95/46/БО (Общ регламент относно защитата на данните) и Закона за защита на личните данни.</w:t>
      </w:r>
    </w:p>
    <w:p w14:paraId="67C327F6" w14:textId="77777777" w:rsidR="00162F48" w:rsidRPr="00F512DD" w:rsidRDefault="00162F48" w:rsidP="00162F48">
      <w:pPr>
        <w:widowControl w:val="0"/>
        <w:numPr>
          <w:ilvl w:val="0"/>
          <w:numId w:val="22"/>
        </w:numPr>
        <w:tabs>
          <w:tab w:val="left" w:pos="41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От страните се обработват лични данни само доколкото последните са необходими за целите на сключването и изпълнението на договора, както са определени в раздел I.</w:t>
      </w:r>
    </w:p>
    <w:p w14:paraId="44E0EA86" w14:textId="77777777" w:rsidR="00162F48" w:rsidRPr="00F512DD" w:rsidRDefault="00162F48" w:rsidP="00162F48">
      <w:pPr>
        <w:widowControl w:val="0"/>
        <w:numPr>
          <w:ilvl w:val="0"/>
          <w:numId w:val="22"/>
        </w:numPr>
        <w:tabs>
          <w:tab w:val="left" w:pos="40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Страните нямат право да използват лични данни за цели извън посочените по </w:t>
      </w:r>
      <w:r w:rsidRPr="00F512DD">
        <w:rPr>
          <w:rFonts w:ascii="Times New Roman" w:eastAsia="Times New Roman" w:hAnsi="Times New Roman" w:cs="Times New Roman"/>
          <w:color w:val="000000"/>
          <w:sz w:val="24"/>
          <w:szCs w:val="24"/>
          <w:lang w:eastAsia="bg-BG" w:bidi="bg-BG"/>
        </w:rPr>
        <w:lastRenderedPageBreak/>
        <w:t>предходната точка, да ги предават на друг администратор, обработващ или в трета държава или международна организация, без предварително разрешение.</w:t>
      </w:r>
    </w:p>
    <w:p w14:paraId="0391EE93" w14:textId="77777777" w:rsidR="00162F48" w:rsidRPr="00F512DD" w:rsidRDefault="00162F48" w:rsidP="00162F48">
      <w:pPr>
        <w:widowControl w:val="0"/>
        <w:numPr>
          <w:ilvl w:val="0"/>
          <w:numId w:val="22"/>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се задължават:</w:t>
      </w:r>
    </w:p>
    <w:p w14:paraId="107A335B" w14:textId="77777777" w:rsidR="00162F48" w:rsidRPr="00F512DD" w:rsidRDefault="00162F48" w:rsidP="00162F48">
      <w:pPr>
        <w:widowControl w:val="0"/>
        <w:numPr>
          <w:ilvl w:val="0"/>
          <w:numId w:val="23"/>
        </w:numPr>
        <w:tabs>
          <w:tab w:val="left" w:pos="33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изтриват незабавно личните данни, които са ползвали за нуждите на договора и да не съхраняват лични данни, когато вече не са необходими, освен ако няма нормативно задължение, произтичащо от правото на Европейския съюз или правото на Република България, за тяхното съхранение;</w:t>
      </w:r>
    </w:p>
    <w:p w14:paraId="7FA278FF" w14:textId="56326C5E" w:rsidR="00162F48" w:rsidRPr="00F512DD" w:rsidRDefault="00162F48" w:rsidP="00162F48">
      <w:pPr>
        <w:widowControl w:val="0"/>
        <w:numPr>
          <w:ilvl w:val="0"/>
          <w:numId w:val="23"/>
        </w:numPr>
        <w:tabs>
          <w:tab w:val="left" w:pos="339"/>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обработват лични данни, единствено за целите на изпълнение на договора, и да не обработват данните за други цели, освен ако няма нормативно задължение, произтичащо от  правото на Европейския съюз или правото на Република България;</w:t>
      </w:r>
    </w:p>
    <w:p w14:paraId="1708C913" w14:textId="77777777" w:rsidR="00162F48" w:rsidRPr="00F512DD" w:rsidRDefault="00162F48" w:rsidP="00162F48">
      <w:pPr>
        <w:widowControl w:val="0"/>
        <w:numPr>
          <w:ilvl w:val="0"/>
          <w:numId w:val="23"/>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не ползват лични данни, когато естеството на лични данни не изисква това.</w:t>
      </w:r>
    </w:p>
    <w:p w14:paraId="47169546" w14:textId="77777777" w:rsidR="00162F48" w:rsidRPr="00F512DD" w:rsidRDefault="00162F48" w:rsidP="00162F48">
      <w:pPr>
        <w:widowControl w:val="0"/>
        <w:numPr>
          <w:ilvl w:val="0"/>
          <w:numId w:val="22"/>
        </w:numPr>
        <w:tabs>
          <w:tab w:val="left" w:pos="43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и няма да разгласяват личните данни, станали им известни при или по повод изпълнението на задълженията си по този договор, включително след прекратяване на трудовото/служебното им правоотношение.</w:t>
      </w:r>
    </w:p>
    <w:p w14:paraId="4869812F" w14:textId="77777777" w:rsidR="00162F48" w:rsidRPr="00F512DD" w:rsidRDefault="00162F48" w:rsidP="00162F48">
      <w:pPr>
        <w:widowControl w:val="0"/>
        <w:numPr>
          <w:ilvl w:val="0"/>
          <w:numId w:val="22"/>
        </w:numPr>
        <w:tabs>
          <w:tab w:val="left" w:pos="43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гарантират, че прилагат всички мерки за защита, определени и указани в техните вътрешни правила/политики за защита на личните данни, както и че прилагат подходящи технически и организационни мерки за защита, с цел постигане на сигурност на обработването на лични данни.</w:t>
      </w:r>
    </w:p>
    <w:p w14:paraId="128DD15A" w14:textId="77777777" w:rsidR="00162F48" w:rsidRPr="00F512DD" w:rsidRDefault="00162F48" w:rsidP="00162F48">
      <w:pPr>
        <w:widowControl w:val="0"/>
        <w:numPr>
          <w:ilvl w:val="0"/>
          <w:numId w:val="22"/>
        </w:numPr>
        <w:tabs>
          <w:tab w:val="left" w:pos="5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са предприели мерки за осигуряване на постоянна поверителност, цялостност, наличност и устойчивост на системите и услугите за обработване.</w:t>
      </w:r>
    </w:p>
    <w:p w14:paraId="65A52509" w14:textId="77777777" w:rsidR="00162F48" w:rsidRPr="00F512DD" w:rsidRDefault="00162F48" w:rsidP="00162F48">
      <w:pPr>
        <w:widowControl w:val="0"/>
        <w:numPr>
          <w:ilvl w:val="0"/>
          <w:numId w:val="22"/>
        </w:numPr>
        <w:tabs>
          <w:tab w:val="left" w:pos="43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декларират, че субектите на данни, посочени в договора, като лица за контакт, респ. лица, които са упълномощени да предават/приемат изпълнението по договора, са дали своето съгласие, свързаните с тях лични данни да бъдат обработвани за целите на изпълнение на договора.</w:t>
      </w:r>
    </w:p>
    <w:p w14:paraId="0B8AC515" w14:textId="77777777" w:rsidR="00162F48" w:rsidRPr="00F512DD" w:rsidRDefault="00162F48" w:rsidP="00162F48">
      <w:pPr>
        <w:widowControl w:val="0"/>
        <w:numPr>
          <w:ilvl w:val="0"/>
          <w:numId w:val="22"/>
        </w:numPr>
        <w:tabs>
          <w:tab w:val="left" w:pos="425"/>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Страните се задължават:</w:t>
      </w:r>
    </w:p>
    <w:p w14:paraId="65B75EF0"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възпрепятстват всеки неупълномощен достъп до лични данни, в това число чрез компютърни системи;</w:t>
      </w:r>
    </w:p>
    <w:p w14:paraId="46C212C0"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14:paraId="1E56295E" w14:textId="77777777" w:rsidR="00162F48" w:rsidRPr="00F512DD" w:rsidRDefault="00162F48" w:rsidP="00162F48">
      <w:pPr>
        <w:widowControl w:val="0"/>
        <w:numPr>
          <w:ilvl w:val="0"/>
          <w:numId w:val="24"/>
        </w:numPr>
        <w:tabs>
          <w:tab w:val="left" w:pos="337"/>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14:paraId="6A7DB7EA" w14:textId="77777777" w:rsidR="00162F48" w:rsidRPr="00F512DD" w:rsidRDefault="00162F48" w:rsidP="00162F48">
      <w:pPr>
        <w:widowControl w:val="0"/>
        <w:numPr>
          <w:ilvl w:val="0"/>
          <w:numId w:val="22"/>
        </w:numPr>
        <w:tabs>
          <w:tab w:val="left" w:pos="55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14:paraId="740571C2" w14:textId="77777777" w:rsidR="00162F48" w:rsidRPr="00F512DD" w:rsidRDefault="00162F48" w:rsidP="00162F48">
      <w:pPr>
        <w:widowControl w:val="0"/>
        <w:numPr>
          <w:ilvl w:val="0"/>
          <w:numId w:val="22"/>
        </w:numPr>
        <w:tabs>
          <w:tab w:val="left" w:pos="554"/>
        </w:tabs>
        <w:spacing w:after="283"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За неуредените с настоящия раздел въпроси, свързани със защитата на личните данни, се прилагат изискванията на Общия регламент относно защитата на данните и законодателството на Република България.</w:t>
      </w:r>
    </w:p>
    <w:p w14:paraId="5C8A1EB9" w14:textId="77777777" w:rsidR="00162F48" w:rsidRPr="00F512DD" w:rsidRDefault="00162F48" w:rsidP="00162F48">
      <w:pPr>
        <w:widowControl w:val="0"/>
        <w:tabs>
          <w:tab w:val="left" w:pos="339"/>
        </w:tabs>
        <w:spacing w:after="0" w:line="274" w:lineRule="exact"/>
        <w:jc w:val="both"/>
        <w:rPr>
          <w:rFonts w:ascii="Times New Roman" w:eastAsia="Times New Roman" w:hAnsi="Times New Roman" w:cs="Times New Roman"/>
          <w:color w:val="000000"/>
          <w:sz w:val="24"/>
          <w:szCs w:val="24"/>
          <w:lang w:eastAsia="bg-BG" w:bidi="bg-BG"/>
        </w:rPr>
      </w:pPr>
    </w:p>
    <w:p w14:paraId="39C9772C" w14:textId="77777777" w:rsidR="00162F48" w:rsidRPr="00F512DD" w:rsidRDefault="00162F48" w:rsidP="00162F48">
      <w:pPr>
        <w:keepNext/>
        <w:keepLines/>
        <w:widowControl w:val="0"/>
        <w:spacing w:after="260" w:line="220" w:lineRule="exact"/>
        <w:jc w:val="center"/>
        <w:outlineLvl w:val="2"/>
        <w:rPr>
          <w:rFonts w:ascii="Times New Roman" w:eastAsia="Times New Roman" w:hAnsi="Times New Roman" w:cs="Times New Roman"/>
          <w:color w:val="000000"/>
          <w:sz w:val="24"/>
          <w:szCs w:val="24"/>
          <w:lang w:eastAsia="bg-BG" w:bidi="bg-BG"/>
        </w:rPr>
      </w:pPr>
      <w:bookmarkStart w:id="13" w:name="bookmark35"/>
      <w:r w:rsidRPr="00F512DD">
        <w:rPr>
          <w:rFonts w:ascii="Times New Roman" w:eastAsia="Times New Roman" w:hAnsi="Times New Roman" w:cs="Times New Roman"/>
          <w:color w:val="000000"/>
          <w:sz w:val="24"/>
          <w:szCs w:val="24"/>
          <w:u w:val="single"/>
          <w:lang w:eastAsia="bg-BG" w:bidi="bg-BG"/>
        </w:rPr>
        <w:t>Уведомления</w:t>
      </w:r>
      <w:bookmarkEnd w:id="13"/>
    </w:p>
    <w:p w14:paraId="00EDB645" w14:textId="0D7AD61F"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Чл. </w:t>
      </w:r>
      <w:r w:rsidR="0090796A" w:rsidRPr="00F512DD">
        <w:rPr>
          <w:rFonts w:ascii="Times New Roman" w:eastAsia="Times New Roman" w:hAnsi="Times New Roman" w:cs="Times New Roman"/>
          <w:color w:val="000000"/>
          <w:sz w:val="24"/>
          <w:szCs w:val="24"/>
          <w:lang w:eastAsia="bg-BG" w:bidi="bg-BG"/>
        </w:rPr>
        <w:t>22</w:t>
      </w:r>
      <w:r w:rsidRPr="00F512DD">
        <w:rPr>
          <w:rFonts w:ascii="Times New Roman" w:eastAsia="Times New Roman" w:hAnsi="Times New Roman" w:cs="Times New Roman"/>
          <w:color w:val="000000"/>
          <w:sz w:val="24"/>
          <w:szCs w:val="24"/>
          <w:lang w:eastAsia="bg-BG" w:bidi="bg-BG"/>
        </w:rPr>
        <w:t xml:space="preserve">. (1) Всички уведомления между страните във връзка с този договор се извършват </w:t>
      </w:r>
      <w:r w:rsidRPr="00F512DD">
        <w:rPr>
          <w:rFonts w:ascii="Times New Roman" w:eastAsia="Times New Roman" w:hAnsi="Times New Roman" w:cs="Times New Roman"/>
          <w:color w:val="000000"/>
          <w:sz w:val="24"/>
          <w:szCs w:val="24"/>
          <w:lang w:eastAsia="bg-BG" w:bidi="bg-BG"/>
        </w:rPr>
        <w:lastRenderedPageBreak/>
        <w:t>в писмена форма и могат да се предават лично или чрез препоръчано писмо, по куриер, електронна поща.</w:t>
      </w:r>
    </w:p>
    <w:p w14:paraId="3A761C08" w14:textId="26B3F934"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(2) За целите на този договор данните и лицата за контакт на страните са, както следва:</w:t>
      </w:r>
    </w:p>
    <w:p w14:paraId="616C03B3" w14:textId="77777777" w:rsidR="00245326" w:rsidRPr="00F512DD" w:rsidRDefault="00245326" w:rsidP="00162F48">
      <w:pPr>
        <w:widowControl w:val="0"/>
        <w:spacing w:after="0" w:line="274" w:lineRule="exact"/>
        <w:jc w:val="both"/>
        <w:rPr>
          <w:rFonts w:ascii="Times New Roman" w:eastAsia="Times New Roman" w:hAnsi="Times New Roman" w:cs="Times New Roman"/>
          <w:color w:val="000000"/>
          <w:sz w:val="24"/>
          <w:szCs w:val="24"/>
          <w:lang w:eastAsia="bg-BG" w:bidi="bg-BG"/>
        </w:rPr>
      </w:pPr>
    </w:p>
    <w:p w14:paraId="601E23C4" w14:textId="77777777" w:rsidR="00162F48" w:rsidRPr="00F512DD" w:rsidRDefault="00162F48" w:rsidP="00245326">
      <w:pPr>
        <w:widowControl w:val="0"/>
        <w:tabs>
          <w:tab w:val="left" w:pos="890"/>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За ВЪЗЛОЖИТЕЛЯ:</w:t>
      </w:r>
    </w:p>
    <w:p w14:paraId="7F4EF8BB" w14:textId="77777777" w:rsidR="00162F48" w:rsidRPr="00F512DD" w:rsidRDefault="00162F48" w:rsidP="00245326">
      <w:pPr>
        <w:widowControl w:val="0"/>
        <w:tabs>
          <w:tab w:val="left" w:leader="dot" w:pos="69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Адрес за кореспонденция:</w:t>
      </w:r>
      <w:r w:rsidRPr="00F512DD">
        <w:rPr>
          <w:rFonts w:ascii="Times New Roman" w:eastAsia="Times New Roman" w:hAnsi="Times New Roman" w:cs="Times New Roman"/>
          <w:color w:val="000000"/>
          <w:sz w:val="24"/>
          <w:szCs w:val="24"/>
          <w:lang w:eastAsia="bg-BG" w:bidi="bg-BG"/>
        </w:rPr>
        <w:tab/>
      </w:r>
    </w:p>
    <w:p w14:paraId="13A918AB" w14:textId="77777777" w:rsidR="00162F48" w:rsidRPr="00F512DD" w:rsidRDefault="00162F48" w:rsidP="00245326">
      <w:pPr>
        <w:widowControl w:val="0"/>
        <w:tabs>
          <w:tab w:val="left" w:leader="dot" w:pos="697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Телефон: </w:t>
      </w:r>
      <w:r w:rsidRPr="00F512DD">
        <w:rPr>
          <w:rFonts w:ascii="Times New Roman" w:eastAsia="Times New Roman" w:hAnsi="Times New Roman" w:cs="Times New Roman"/>
          <w:color w:val="000000"/>
          <w:sz w:val="24"/>
          <w:szCs w:val="24"/>
          <w:lang w:eastAsia="bg-BG" w:bidi="bg-BG"/>
        </w:rPr>
        <w:tab/>
      </w:r>
    </w:p>
    <w:p w14:paraId="59241FFA" w14:textId="77777777" w:rsidR="00162F48" w:rsidRPr="00F512DD" w:rsidRDefault="00162F48" w:rsidP="00245326">
      <w:pPr>
        <w:widowControl w:val="0"/>
        <w:tabs>
          <w:tab w:val="left" w:leader="dot" w:pos="7291"/>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e-mail:</w:t>
      </w:r>
      <w:r w:rsidRPr="00F512DD">
        <w:rPr>
          <w:rFonts w:ascii="Times New Roman" w:eastAsia="Times New Roman" w:hAnsi="Times New Roman" w:cs="Times New Roman"/>
          <w:color w:val="000000"/>
          <w:sz w:val="24"/>
          <w:szCs w:val="24"/>
          <w:lang w:eastAsia="bg-BG" w:bidi="bg-BG"/>
        </w:rPr>
        <w:tab/>
      </w:r>
    </w:p>
    <w:p w14:paraId="59EB9B13" w14:textId="77777777" w:rsidR="00162F48" w:rsidRPr="00F512DD" w:rsidRDefault="00162F48" w:rsidP="00245326">
      <w:pPr>
        <w:widowControl w:val="0"/>
        <w:tabs>
          <w:tab w:val="left" w:leader="dot" w:pos="6974"/>
        </w:tabs>
        <w:spacing w:after="283"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Лице за контакт:</w:t>
      </w:r>
      <w:r w:rsidRPr="00F512DD">
        <w:rPr>
          <w:rFonts w:ascii="Times New Roman" w:eastAsia="Times New Roman" w:hAnsi="Times New Roman" w:cs="Times New Roman"/>
          <w:color w:val="000000"/>
          <w:sz w:val="24"/>
          <w:szCs w:val="24"/>
          <w:lang w:eastAsia="bg-BG" w:bidi="bg-BG"/>
        </w:rPr>
        <w:tab/>
      </w:r>
    </w:p>
    <w:p w14:paraId="7704F0DC" w14:textId="07D6D2A2"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За ИЗПЪЛНИТЕЛЯ:</w:t>
      </w:r>
    </w:p>
    <w:p w14:paraId="374BA305" w14:textId="704D7BC8"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r w:rsidRPr="00F512DD">
        <w:rPr>
          <w:rFonts w:ascii="Times New Roman" w:eastAsia="Microsoft Sans Serif" w:hAnsi="Times New Roman" w:cs="Times New Roman"/>
          <w:color w:val="000000"/>
          <w:sz w:val="24"/>
          <w:szCs w:val="24"/>
          <w:lang w:eastAsia="bg-BG" w:bidi="bg-BG"/>
        </w:rPr>
        <w:t xml:space="preserve">Адрес </w:t>
      </w:r>
      <w:r w:rsidRPr="00F512DD">
        <w:rPr>
          <w:rFonts w:ascii="Times New Roman" w:eastAsia="Times New Roman" w:hAnsi="Times New Roman" w:cs="Times New Roman"/>
          <w:color w:val="000000"/>
          <w:sz w:val="24"/>
          <w:szCs w:val="24"/>
          <w:lang w:eastAsia="bg-BG" w:bidi="bg-BG"/>
        </w:rPr>
        <w:t>за кореспонденция:</w:t>
      </w:r>
      <w:r w:rsidRPr="00F512DD">
        <w:rPr>
          <w:rFonts w:ascii="Times New Roman" w:eastAsia="Times New Roman" w:hAnsi="Times New Roman" w:cs="Times New Roman"/>
          <w:color w:val="000000"/>
          <w:sz w:val="24"/>
          <w:szCs w:val="24"/>
          <w:lang w:eastAsia="bg-BG" w:bidi="bg-BG"/>
        </w:rPr>
        <w:tab/>
      </w:r>
    </w:p>
    <w:p w14:paraId="6BB9C69D" w14:textId="77777777" w:rsidR="00162F48" w:rsidRPr="00F512DD" w:rsidRDefault="00162F48" w:rsidP="00162F48">
      <w:pPr>
        <w:widowControl w:val="0"/>
        <w:tabs>
          <w:tab w:val="left" w:leader="dot" w:pos="7016"/>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Тел.: </w:t>
      </w:r>
      <w:r w:rsidRPr="00F512DD">
        <w:rPr>
          <w:rFonts w:ascii="Times New Roman" w:eastAsia="Times New Roman" w:hAnsi="Times New Roman" w:cs="Times New Roman"/>
          <w:color w:val="000000"/>
          <w:sz w:val="24"/>
          <w:szCs w:val="24"/>
          <w:lang w:eastAsia="bg-BG" w:bidi="bg-BG"/>
        </w:rPr>
        <w:tab/>
      </w:r>
    </w:p>
    <w:p w14:paraId="51056008" w14:textId="77777777" w:rsidR="00162F48" w:rsidRPr="00F512DD" w:rsidRDefault="00162F48" w:rsidP="00162F48">
      <w:pPr>
        <w:widowControl w:val="0"/>
        <w:tabs>
          <w:tab w:val="left" w:leader="dot" w:pos="7016"/>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val="en-US" w:bidi="en-US"/>
        </w:rPr>
        <w:t>e-mail:</w:t>
      </w:r>
      <w:r w:rsidRPr="00F512DD">
        <w:rPr>
          <w:rFonts w:ascii="Times New Roman" w:eastAsia="Times New Roman" w:hAnsi="Times New Roman" w:cs="Times New Roman"/>
          <w:color w:val="000000"/>
          <w:sz w:val="24"/>
          <w:szCs w:val="24"/>
          <w:lang w:eastAsia="bg-BG" w:bidi="bg-BG"/>
        </w:rPr>
        <w:tab/>
      </w:r>
    </w:p>
    <w:p w14:paraId="5641FB6E" w14:textId="77777777" w:rsidR="00162F48" w:rsidRPr="00F512DD" w:rsidRDefault="00162F48" w:rsidP="00162F48">
      <w:pPr>
        <w:widowControl w:val="0"/>
        <w:tabs>
          <w:tab w:val="left" w:leader="dot" w:pos="7016"/>
        </w:tabs>
        <w:spacing w:after="24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Лице за контакт:</w:t>
      </w:r>
      <w:r w:rsidRPr="00F512DD">
        <w:rPr>
          <w:rFonts w:ascii="Times New Roman" w:eastAsia="Times New Roman" w:hAnsi="Times New Roman" w:cs="Times New Roman"/>
          <w:color w:val="000000"/>
          <w:sz w:val="24"/>
          <w:szCs w:val="24"/>
          <w:lang w:eastAsia="bg-BG" w:bidi="bg-BG"/>
        </w:rPr>
        <w:tab/>
      </w:r>
    </w:p>
    <w:p w14:paraId="3C5793B6" w14:textId="77777777" w:rsidR="00162F48" w:rsidRPr="00F512DD" w:rsidRDefault="00162F48" w:rsidP="00162F48">
      <w:pPr>
        <w:widowControl w:val="0"/>
        <w:numPr>
          <w:ilvl w:val="0"/>
          <w:numId w:val="3"/>
        </w:numPr>
        <w:tabs>
          <w:tab w:val="left" w:pos="41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6CA846A" w14:textId="77777777" w:rsidR="00162F48" w:rsidRPr="00F512DD" w:rsidRDefault="00162F48" w:rsidP="00162F48">
      <w:pPr>
        <w:widowControl w:val="0"/>
        <w:numPr>
          <w:ilvl w:val="0"/>
          <w:numId w:val="3"/>
        </w:numPr>
        <w:tabs>
          <w:tab w:val="left" w:pos="595"/>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При преобразуване без прекратяване, промяна на наименованието, </w:t>
      </w:r>
      <w:proofErr w:type="spellStart"/>
      <w:r w:rsidRPr="00F512DD">
        <w:rPr>
          <w:rFonts w:ascii="Times New Roman" w:eastAsia="Times New Roman" w:hAnsi="Times New Roman" w:cs="Times New Roman"/>
          <w:color w:val="000000"/>
          <w:sz w:val="24"/>
          <w:szCs w:val="24"/>
          <w:lang w:eastAsia="bg-BG" w:bidi="bg-BG"/>
        </w:rPr>
        <w:t>правноорганизационната</w:t>
      </w:r>
      <w:proofErr w:type="spellEnd"/>
      <w:r w:rsidRPr="00F512DD">
        <w:rPr>
          <w:rFonts w:ascii="Times New Roman" w:eastAsia="Times New Roman" w:hAnsi="Times New Roman" w:cs="Times New Roman"/>
          <w:color w:val="000000"/>
          <w:sz w:val="24"/>
          <w:szCs w:val="24"/>
          <w:lang w:eastAsia="bg-BG" w:bidi="bg-BG"/>
        </w:rPr>
        <w:t xml:space="preserve"> форма, седалището, адреса на управление, предмета на дейност, срока на съществуване, органите на управление и представителство на </w:t>
      </w:r>
      <w:r w:rsidRPr="00F512DD">
        <w:rPr>
          <w:rFonts w:ascii="Times New Roman" w:eastAsia="Times New Roman" w:hAnsi="Times New Roman" w:cs="Times New Roman"/>
          <w:b/>
          <w:bCs/>
          <w:color w:val="000000"/>
          <w:sz w:val="24"/>
          <w:szCs w:val="24"/>
          <w:lang w:eastAsia="bg-BG" w:bidi="bg-BG"/>
        </w:rPr>
        <w:t>ИЗПЪЛНИТЕЛЯ</w:t>
      </w:r>
      <w:r w:rsidRPr="00F512DD">
        <w:rPr>
          <w:rFonts w:ascii="Times New Roman" w:eastAsia="Times New Roman" w:hAnsi="Times New Roman" w:cs="Times New Roman"/>
          <w:color w:val="000000"/>
          <w:sz w:val="24"/>
          <w:szCs w:val="24"/>
          <w:lang w:eastAsia="bg-BG" w:bidi="bg-BG"/>
        </w:rPr>
        <w:t xml:space="preserve">, същият се задължава да уведоми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за промяната в срок до 3 (три) дни от вписването и в съответния регистър.</w:t>
      </w:r>
    </w:p>
    <w:p w14:paraId="72F2B2E8" w14:textId="77777777" w:rsidR="00162F48" w:rsidRPr="00F512DD" w:rsidRDefault="00162F48" w:rsidP="00162F48">
      <w:pPr>
        <w:widowControl w:val="0"/>
        <w:tabs>
          <w:tab w:val="left" w:pos="339"/>
        </w:tabs>
        <w:spacing w:after="0" w:line="274" w:lineRule="exact"/>
        <w:jc w:val="both"/>
        <w:rPr>
          <w:rFonts w:ascii="Times New Roman" w:eastAsia="Microsoft Sans Serif" w:hAnsi="Times New Roman" w:cs="Times New Roman"/>
          <w:color w:val="000000"/>
          <w:sz w:val="24"/>
          <w:szCs w:val="24"/>
          <w:lang w:eastAsia="bg-BG" w:bidi="bg-BG"/>
        </w:rPr>
      </w:pPr>
    </w:p>
    <w:p w14:paraId="63C675D3" w14:textId="77777777" w:rsidR="00162F48" w:rsidRPr="00F512DD" w:rsidRDefault="00162F48" w:rsidP="00162F48">
      <w:pPr>
        <w:keepNext/>
        <w:keepLines/>
        <w:widowControl w:val="0"/>
        <w:spacing w:after="263" w:line="230" w:lineRule="exact"/>
        <w:jc w:val="center"/>
        <w:outlineLvl w:val="2"/>
        <w:rPr>
          <w:rFonts w:ascii="Times New Roman" w:eastAsia="Times New Roman" w:hAnsi="Times New Roman" w:cs="Times New Roman"/>
          <w:b/>
          <w:bCs/>
          <w:color w:val="000000"/>
          <w:sz w:val="24"/>
          <w:szCs w:val="24"/>
          <w:lang w:eastAsia="bg-BG" w:bidi="bg-BG"/>
        </w:rPr>
      </w:pPr>
      <w:bookmarkStart w:id="14" w:name="bookmark36"/>
      <w:r w:rsidRPr="00F512DD">
        <w:rPr>
          <w:rFonts w:ascii="Times New Roman" w:eastAsia="Times New Roman" w:hAnsi="Times New Roman" w:cs="Times New Roman"/>
          <w:b/>
          <w:bCs/>
          <w:color w:val="000000"/>
          <w:sz w:val="24"/>
          <w:szCs w:val="24"/>
          <w:u w:val="single"/>
          <w:lang w:eastAsia="bg-BG" w:bidi="bg-BG"/>
        </w:rPr>
        <w:t>Приложимо право</w:t>
      </w:r>
      <w:bookmarkEnd w:id="14"/>
    </w:p>
    <w:p w14:paraId="4FA3101E" w14:textId="269B5CEF"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2</w:t>
      </w:r>
      <w:r w:rsidR="0090796A" w:rsidRPr="00F512DD">
        <w:rPr>
          <w:rFonts w:ascii="Times New Roman" w:eastAsia="Times New Roman" w:hAnsi="Times New Roman" w:cs="Times New Roman"/>
          <w:b/>
          <w:bCs/>
          <w:color w:val="000000"/>
          <w:sz w:val="24"/>
          <w:szCs w:val="24"/>
          <w:lang w:eastAsia="bg-BG" w:bidi="bg-BG"/>
        </w:rPr>
        <w:t>3</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За неуредените в този договор въпроси, се прилагат нормите на действащото законодателство.</w:t>
      </w:r>
    </w:p>
    <w:p w14:paraId="3DAE4164" w14:textId="77777777" w:rsidR="00162F48" w:rsidRPr="00F512DD" w:rsidRDefault="00162F48" w:rsidP="00162F48">
      <w:pPr>
        <w:widowControl w:val="0"/>
        <w:numPr>
          <w:ilvl w:val="0"/>
          <w:numId w:val="26"/>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w:t>
      </w:r>
      <w:proofErr w:type="spellStart"/>
      <w:r w:rsidRPr="00F512DD">
        <w:rPr>
          <w:rFonts w:ascii="Times New Roman" w:eastAsia="Times New Roman" w:hAnsi="Times New Roman" w:cs="Times New Roman"/>
          <w:color w:val="000000"/>
          <w:sz w:val="24"/>
          <w:szCs w:val="24"/>
          <w:lang w:eastAsia="bg-BG" w:bidi="bg-BG"/>
        </w:rPr>
        <w:t>непостигане</w:t>
      </w:r>
      <w:proofErr w:type="spellEnd"/>
      <w:r w:rsidRPr="00F512DD">
        <w:rPr>
          <w:rFonts w:ascii="Times New Roman" w:eastAsia="Times New Roman" w:hAnsi="Times New Roman" w:cs="Times New Roman"/>
          <w:color w:val="000000"/>
          <w:sz w:val="24"/>
          <w:szCs w:val="24"/>
          <w:lang w:eastAsia="bg-BG" w:bidi="bg-BG"/>
        </w:rPr>
        <w:t xml:space="preserve">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610F61C8" w14:textId="77777777" w:rsidR="00162F48" w:rsidRPr="00F512DD" w:rsidRDefault="00162F48" w:rsidP="00162F48">
      <w:pPr>
        <w:widowControl w:val="0"/>
        <w:numPr>
          <w:ilvl w:val="0"/>
          <w:numId w:val="26"/>
        </w:numPr>
        <w:tabs>
          <w:tab w:val="left" w:pos="404"/>
        </w:tabs>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По взаимно съгласие между страните по договора, изразено в допълнително споразумение към него, може да бъде уговорено намаляване или удължаване на всеки от посочените срокове, когато това се налага от условията на А</w:t>
      </w:r>
      <w:r w:rsidRPr="00F512DD">
        <w:rPr>
          <w:rFonts w:ascii="Times New Roman" w:eastAsia="Times New Roman" w:hAnsi="Times New Roman" w:cs="Times New Roman"/>
          <w:color w:val="000000"/>
          <w:sz w:val="24"/>
          <w:szCs w:val="24"/>
          <w:u w:val="single"/>
          <w:lang w:eastAsia="bg-BG" w:bidi="bg-BG"/>
        </w:rPr>
        <w:t>ДБ</w:t>
      </w:r>
      <w:r w:rsidRPr="00F512DD">
        <w:rPr>
          <w:rFonts w:ascii="Times New Roman" w:eastAsia="Times New Roman" w:hAnsi="Times New Roman" w:cs="Times New Roman"/>
          <w:color w:val="000000"/>
          <w:sz w:val="24"/>
          <w:szCs w:val="24"/>
          <w:lang w:eastAsia="bg-BG" w:bidi="bg-BG"/>
        </w:rPr>
        <w:t>ФП.</w:t>
      </w:r>
    </w:p>
    <w:p w14:paraId="2627284C" w14:textId="77777777" w:rsidR="00162F48" w:rsidRPr="00F512DD" w:rsidRDefault="00162F48" w:rsidP="00162F48">
      <w:pPr>
        <w:widowControl w:val="0"/>
        <w:numPr>
          <w:ilvl w:val="0"/>
          <w:numId w:val="26"/>
        </w:numPr>
        <w:tabs>
          <w:tab w:val="left" w:pos="404"/>
        </w:tabs>
        <w:spacing w:after="275"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Измененията имат за цел да гарантират, че изпълнението на договора ще протече съобразно обхвата и изискванията на одобрения за финансиране проект.</w:t>
      </w:r>
    </w:p>
    <w:p w14:paraId="4741C200" w14:textId="77777777" w:rsidR="00162F48" w:rsidRPr="00F512DD" w:rsidRDefault="00162F48" w:rsidP="00162F48">
      <w:pPr>
        <w:keepNext/>
        <w:keepLines/>
        <w:widowControl w:val="0"/>
        <w:spacing w:after="258" w:line="230" w:lineRule="exact"/>
        <w:jc w:val="center"/>
        <w:outlineLvl w:val="2"/>
        <w:rPr>
          <w:rFonts w:ascii="Times New Roman" w:eastAsia="Times New Roman" w:hAnsi="Times New Roman" w:cs="Times New Roman"/>
          <w:b/>
          <w:bCs/>
          <w:color w:val="000000"/>
          <w:sz w:val="24"/>
          <w:szCs w:val="24"/>
          <w:lang w:eastAsia="bg-BG" w:bidi="bg-BG"/>
        </w:rPr>
      </w:pPr>
      <w:bookmarkStart w:id="15" w:name="bookmark37"/>
      <w:r w:rsidRPr="00F512DD">
        <w:rPr>
          <w:rFonts w:ascii="Times New Roman" w:eastAsia="Times New Roman" w:hAnsi="Times New Roman" w:cs="Times New Roman"/>
          <w:b/>
          <w:bCs/>
          <w:color w:val="000000"/>
          <w:sz w:val="24"/>
          <w:szCs w:val="24"/>
          <w:u w:val="single"/>
          <w:lang w:eastAsia="bg-BG" w:bidi="bg-BG"/>
        </w:rPr>
        <w:lastRenderedPageBreak/>
        <w:t>Отговорност</w:t>
      </w:r>
      <w:bookmarkEnd w:id="15"/>
    </w:p>
    <w:p w14:paraId="40BC6466" w14:textId="5745BF7D" w:rsidR="00162F48" w:rsidRPr="00F512DD" w:rsidRDefault="00162F48" w:rsidP="00162F48">
      <w:pPr>
        <w:widowControl w:val="0"/>
        <w:spacing w:after="0"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Чл. 2</w:t>
      </w:r>
      <w:r w:rsidR="0090796A" w:rsidRPr="00F512DD">
        <w:rPr>
          <w:rFonts w:ascii="Times New Roman" w:eastAsia="Times New Roman" w:hAnsi="Times New Roman" w:cs="Times New Roman"/>
          <w:b/>
          <w:bCs/>
          <w:color w:val="000000"/>
          <w:sz w:val="24"/>
          <w:szCs w:val="24"/>
          <w:lang w:eastAsia="bg-BG" w:bidi="bg-BG"/>
        </w:rPr>
        <w:t>4</w:t>
      </w:r>
      <w:r w:rsidRPr="00F512DD">
        <w:rPr>
          <w:rFonts w:ascii="Times New Roman" w:eastAsia="Times New Roman" w:hAnsi="Times New Roman" w:cs="Times New Roman"/>
          <w:b/>
          <w:bCs/>
          <w:color w:val="000000"/>
          <w:sz w:val="24"/>
          <w:szCs w:val="24"/>
          <w:lang w:eastAsia="bg-BG" w:bidi="bg-BG"/>
        </w:rPr>
        <w:t xml:space="preserve">. (1) </w:t>
      </w:r>
      <w:r w:rsidRPr="00F512DD">
        <w:rPr>
          <w:rFonts w:ascii="Times New Roman" w:eastAsia="Times New Roman" w:hAnsi="Times New Roman" w:cs="Times New Roman"/>
          <w:color w:val="000000"/>
          <w:sz w:val="24"/>
          <w:szCs w:val="24"/>
          <w:lang w:eastAsia="bg-BG" w:bidi="bg-BG"/>
        </w:rPr>
        <w:t xml:space="preserve">Програмния оператор 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 xml:space="preserve">не носят отговорност за вреди, понесени от служителите или имуществото на </w:t>
      </w:r>
      <w:r w:rsidRPr="00F512DD">
        <w:rPr>
          <w:rFonts w:ascii="Times New Roman" w:eastAsia="Times New Roman" w:hAnsi="Times New Roman" w:cs="Times New Roman"/>
          <w:b/>
          <w:bCs/>
          <w:color w:val="000000"/>
          <w:sz w:val="24"/>
          <w:szCs w:val="24"/>
          <w:lang w:eastAsia="bg-BG" w:bidi="bg-BG"/>
        </w:rPr>
        <w:t xml:space="preserve">ИЗПЪЛНИТЕЛЯ </w:t>
      </w:r>
      <w:r w:rsidRPr="00F512DD">
        <w:rPr>
          <w:rFonts w:ascii="Times New Roman" w:eastAsia="Times New Roman" w:hAnsi="Times New Roman" w:cs="Times New Roman"/>
          <w:color w:val="000000"/>
          <w:sz w:val="24"/>
          <w:szCs w:val="24"/>
          <w:lang w:eastAsia="bg-BG" w:bidi="bg-BG"/>
        </w:rPr>
        <w:t xml:space="preserve">по време на изпълнение на договора или като последица от него. Програмния оператор и </w:t>
      </w:r>
      <w:r w:rsidRPr="00F512DD">
        <w:rPr>
          <w:rFonts w:ascii="Times New Roman" w:eastAsia="Times New Roman" w:hAnsi="Times New Roman" w:cs="Times New Roman"/>
          <w:b/>
          <w:bCs/>
          <w:color w:val="000000"/>
          <w:sz w:val="24"/>
          <w:szCs w:val="24"/>
          <w:lang w:eastAsia="bg-BG" w:bidi="bg-BG"/>
        </w:rPr>
        <w:t xml:space="preserve">ВЪЗЛОЖИТЕЛЯТ </w:t>
      </w:r>
      <w:r w:rsidRPr="00F512DD">
        <w:rPr>
          <w:rFonts w:ascii="Times New Roman" w:eastAsia="Times New Roman" w:hAnsi="Times New Roman" w:cs="Times New Roman"/>
          <w:color w:val="000000"/>
          <w:sz w:val="24"/>
          <w:szCs w:val="24"/>
          <w:lang w:eastAsia="bg-BG" w:bidi="bg-BG"/>
        </w:rPr>
        <w:t>не дължат обезщетения или допълнителни плащания извън предвидените по договора, свързани с подобни вреди.</w:t>
      </w:r>
    </w:p>
    <w:p w14:paraId="00E9494A" w14:textId="77777777" w:rsidR="00162F48" w:rsidRPr="00F512DD" w:rsidRDefault="00162F48" w:rsidP="00162F48">
      <w:pPr>
        <w:pStyle w:val="20"/>
        <w:shd w:val="clear" w:color="auto" w:fill="auto"/>
        <w:spacing w:after="244" w:line="278" w:lineRule="exact"/>
        <w:ind w:firstLine="0"/>
        <w:jc w:val="both"/>
        <w:rPr>
          <w:color w:val="000000"/>
          <w:sz w:val="24"/>
          <w:szCs w:val="24"/>
          <w:lang w:eastAsia="bg-BG" w:bidi="bg-BG"/>
        </w:rPr>
      </w:pPr>
      <w:r w:rsidRPr="00F512DD">
        <w:rPr>
          <w:rFonts w:eastAsia="Microsoft Sans Serif"/>
          <w:b/>
          <w:bCs/>
          <w:color w:val="000000"/>
          <w:sz w:val="24"/>
          <w:szCs w:val="24"/>
          <w:lang w:eastAsia="bg-BG" w:bidi="bg-BG"/>
        </w:rPr>
        <w:t xml:space="preserve">(2) ИЗПЪЛНИТЕЛЯТ </w:t>
      </w:r>
      <w:r w:rsidRPr="00F512DD">
        <w:rPr>
          <w:rFonts w:eastAsia="Microsoft Sans Serif"/>
          <w:color w:val="000000"/>
          <w:sz w:val="24"/>
          <w:szCs w:val="24"/>
          <w:lang w:eastAsia="bg-BG" w:bidi="bg-BG"/>
        </w:rPr>
        <w:t xml:space="preserve">поема цялата отговорност към трети лица, в това число и отговорност за вреди от всякакъв характер, понесени от тези лица по време на изпълнение на договора или като последица от него. Програмния оператор и Възложителят  </w:t>
      </w:r>
      <w:r w:rsidRPr="00F512DD">
        <w:rPr>
          <w:color w:val="000000"/>
          <w:sz w:val="24"/>
          <w:szCs w:val="24"/>
          <w:lang w:eastAsia="bg-BG" w:bidi="bg-BG"/>
        </w:rPr>
        <w:t xml:space="preserve">не носят отговорност, произтичаща от искове или жалби вследствие нарушение на нормативни изисквания от страна на </w:t>
      </w:r>
      <w:r w:rsidRPr="00F512DD">
        <w:rPr>
          <w:b/>
          <w:bCs/>
          <w:color w:val="000000"/>
          <w:sz w:val="24"/>
          <w:szCs w:val="24"/>
          <w:lang w:eastAsia="bg-BG" w:bidi="bg-BG"/>
        </w:rPr>
        <w:t>ИЗПЪЛНИТЕЛЯ</w:t>
      </w:r>
      <w:r w:rsidRPr="00F512DD">
        <w:rPr>
          <w:color w:val="000000"/>
          <w:sz w:val="24"/>
          <w:szCs w:val="24"/>
          <w:lang w:eastAsia="bg-BG" w:bidi="bg-BG"/>
        </w:rPr>
        <w:t>, неговите служители или лица, подчинени на неговите служители, или в резултат на нарушение на правата на трето лице.</w:t>
      </w:r>
    </w:p>
    <w:p w14:paraId="10AD4938" w14:textId="77777777" w:rsidR="00162F48" w:rsidRPr="00F512DD" w:rsidRDefault="00162F48" w:rsidP="00162F48">
      <w:pPr>
        <w:widowControl w:val="0"/>
        <w:spacing w:after="236" w:line="274" w:lineRule="exact"/>
        <w:jc w:val="both"/>
        <w:rPr>
          <w:rFonts w:ascii="Times New Roman" w:eastAsia="Times New Roman" w:hAnsi="Times New Roman" w:cs="Times New Roman"/>
          <w:color w:val="000000"/>
          <w:sz w:val="24"/>
          <w:szCs w:val="24"/>
          <w:lang w:eastAsia="bg-BG" w:bidi="bg-BG"/>
        </w:rPr>
      </w:pPr>
      <w:r w:rsidRPr="00F512DD">
        <w:rPr>
          <w:rFonts w:ascii="Times New Roman" w:eastAsia="Times New Roman" w:hAnsi="Times New Roman" w:cs="Times New Roman"/>
          <w:color w:val="000000"/>
          <w:sz w:val="24"/>
          <w:szCs w:val="24"/>
          <w:lang w:eastAsia="bg-BG" w:bidi="bg-BG"/>
        </w:rPr>
        <w:t xml:space="preserve">Настоящият договор е подготвен и подписан в три еднообразни екземпляра - два за </w:t>
      </w:r>
      <w:r w:rsidRPr="00F512DD">
        <w:rPr>
          <w:rFonts w:ascii="Times New Roman" w:eastAsia="Times New Roman" w:hAnsi="Times New Roman" w:cs="Times New Roman"/>
          <w:b/>
          <w:bCs/>
          <w:color w:val="000000"/>
          <w:sz w:val="24"/>
          <w:szCs w:val="24"/>
          <w:lang w:eastAsia="bg-BG" w:bidi="bg-BG"/>
        </w:rPr>
        <w:t xml:space="preserve">ВЪЗЛОЖИТЕЛЯ </w:t>
      </w:r>
      <w:r w:rsidRPr="00F512DD">
        <w:rPr>
          <w:rFonts w:ascii="Times New Roman" w:eastAsia="Times New Roman" w:hAnsi="Times New Roman" w:cs="Times New Roman"/>
          <w:color w:val="000000"/>
          <w:sz w:val="24"/>
          <w:szCs w:val="24"/>
          <w:lang w:eastAsia="bg-BG" w:bidi="bg-BG"/>
        </w:rPr>
        <w:t xml:space="preserve">и един за </w:t>
      </w:r>
      <w:r w:rsidRPr="00F512DD">
        <w:rPr>
          <w:rFonts w:ascii="Times New Roman" w:eastAsia="Times New Roman" w:hAnsi="Times New Roman" w:cs="Times New Roman"/>
          <w:b/>
          <w:bCs/>
          <w:color w:val="000000"/>
          <w:sz w:val="24"/>
          <w:szCs w:val="24"/>
          <w:lang w:eastAsia="bg-BG" w:bidi="bg-BG"/>
        </w:rPr>
        <w:t>ИЗПЪЛНИТЕЛЯ</w:t>
      </w:r>
    </w:p>
    <w:p w14:paraId="62DE98B3" w14:textId="77777777" w:rsidR="00162F48" w:rsidRPr="00F512DD" w:rsidRDefault="00162F48" w:rsidP="00162F48">
      <w:pPr>
        <w:widowControl w:val="0"/>
        <w:spacing w:after="0" w:line="278"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Приложения:</w:t>
      </w:r>
    </w:p>
    <w:p w14:paraId="1094E894" w14:textId="5A3EB65A" w:rsidR="00162F48" w:rsidRPr="00F512DD" w:rsidRDefault="00162F48" w:rsidP="00162F48">
      <w:pPr>
        <w:widowControl w:val="0"/>
        <w:numPr>
          <w:ilvl w:val="0"/>
          <w:numId w:val="27"/>
        </w:numPr>
        <w:tabs>
          <w:tab w:val="left" w:pos="758"/>
        </w:tabs>
        <w:spacing w:after="0" w:line="278" w:lineRule="exact"/>
        <w:ind w:left="740" w:hanging="340"/>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Техническа спецификация на ВЪЗЛОЖИТЕЛЯ </w:t>
      </w:r>
    </w:p>
    <w:p w14:paraId="2FE1222C" w14:textId="35CED143" w:rsidR="00162F48" w:rsidRPr="00F512DD" w:rsidRDefault="00162F48" w:rsidP="00162F48">
      <w:pPr>
        <w:widowControl w:val="0"/>
        <w:numPr>
          <w:ilvl w:val="0"/>
          <w:numId w:val="27"/>
        </w:numPr>
        <w:tabs>
          <w:tab w:val="left" w:pos="758"/>
        </w:tabs>
        <w:spacing w:after="0" w:line="278" w:lineRule="exact"/>
        <w:ind w:left="400"/>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Оферта на ИЗПЪЛНИТЕЛЯ </w:t>
      </w:r>
    </w:p>
    <w:p w14:paraId="00BAA580" w14:textId="77777777"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p>
    <w:p w14:paraId="298C9DE0" w14:textId="77777777"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p>
    <w:p w14:paraId="6236EE03" w14:textId="54EAB26C"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eastAsia="bg-BG" w:bidi="bg-BG"/>
        </w:rPr>
      </w:pPr>
      <w:r w:rsidRPr="00F512DD">
        <w:rPr>
          <w:rFonts w:ascii="Times New Roman" w:eastAsia="Times New Roman" w:hAnsi="Times New Roman" w:cs="Times New Roman"/>
          <w:b/>
          <w:bCs/>
          <w:color w:val="000000"/>
          <w:sz w:val="24"/>
          <w:szCs w:val="24"/>
          <w:lang w:eastAsia="bg-BG" w:bidi="bg-BG"/>
        </w:rPr>
        <w:t xml:space="preserve">ВЪЗЛОЖИТЕЛ:                                                   </w:t>
      </w:r>
      <w:r w:rsidRPr="00F512DD">
        <w:rPr>
          <w:rFonts w:ascii="Times New Roman" w:eastAsia="Times New Roman" w:hAnsi="Times New Roman" w:cs="Times New Roman"/>
          <w:b/>
          <w:bCs/>
          <w:color w:val="000000"/>
          <w:sz w:val="24"/>
          <w:szCs w:val="24"/>
          <w:lang w:eastAsia="bg-BG" w:bidi="bg-BG"/>
        </w:rPr>
        <w:tab/>
        <w:t xml:space="preserve"> ИЗПЪЛНИТЕЛ:</w:t>
      </w:r>
    </w:p>
    <w:p w14:paraId="7055D1E9" w14:textId="04344AFC" w:rsidR="00162F48" w:rsidRPr="00F512DD" w:rsidRDefault="00162F48" w:rsidP="00162F48">
      <w:pPr>
        <w:widowControl w:val="0"/>
        <w:tabs>
          <w:tab w:val="left" w:pos="758"/>
        </w:tabs>
        <w:spacing w:after="0" w:line="278" w:lineRule="exact"/>
        <w:jc w:val="both"/>
        <w:rPr>
          <w:rFonts w:ascii="Times New Roman" w:eastAsia="Times New Roman" w:hAnsi="Times New Roman" w:cs="Times New Roman"/>
          <w:b/>
          <w:bCs/>
          <w:color w:val="000000"/>
          <w:sz w:val="24"/>
          <w:szCs w:val="24"/>
          <w:lang w:val="en-US" w:eastAsia="bg-BG" w:bidi="bg-BG"/>
        </w:rPr>
      </w:pPr>
      <w:r w:rsidRPr="00F512DD">
        <w:rPr>
          <w:rFonts w:ascii="Times New Roman" w:eastAsia="Times New Roman" w:hAnsi="Times New Roman" w:cs="Times New Roman"/>
          <w:b/>
          <w:bCs/>
          <w:color w:val="000000"/>
          <w:sz w:val="24"/>
          <w:szCs w:val="24"/>
          <w:lang w:val="en-US" w:eastAsia="bg-BG" w:bidi="bg-BG"/>
        </w:rPr>
        <w:t xml:space="preserve">/……………………………………/ </w:t>
      </w:r>
      <w:r w:rsidRPr="00F512DD">
        <w:rPr>
          <w:rFonts w:ascii="Times New Roman" w:eastAsia="Times New Roman" w:hAnsi="Times New Roman" w:cs="Times New Roman"/>
          <w:b/>
          <w:bCs/>
          <w:color w:val="000000"/>
          <w:sz w:val="24"/>
          <w:szCs w:val="24"/>
          <w:lang w:val="en-US" w:eastAsia="bg-BG" w:bidi="bg-BG"/>
        </w:rPr>
        <w:tab/>
      </w:r>
      <w:r w:rsidRPr="00F512DD">
        <w:rPr>
          <w:rFonts w:ascii="Times New Roman" w:eastAsia="Times New Roman" w:hAnsi="Times New Roman" w:cs="Times New Roman"/>
          <w:b/>
          <w:bCs/>
          <w:color w:val="000000"/>
          <w:sz w:val="24"/>
          <w:szCs w:val="24"/>
          <w:lang w:val="en-US" w:eastAsia="bg-BG" w:bidi="bg-BG"/>
        </w:rPr>
        <w:tab/>
        <w:t>/……………………………………../</w:t>
      </w:r>
    </w:p>
    <w:p w14:paraId="0A7F8E1A" w14:textId="77777777" w:rsidR="00162F48" w:rsidRPr="00F512DD" w:rsidRDefault="00162F48" w:rsidP="00162F48">
      <w:pPr>
        <w:widowControl w:val="0"/>
        <w:spacing w:after="275" w:line="274" w:lineRule="exact"/>
        <w:ind w:left="160"/>
        <w:jc w:val="both"/>
        <w:rPr>
          <w:rFonts w:ascii="Times New Roman" w:eastAsia="Times New Roman" w:hAnsi="Times New Roman" w:cs="Times New Roman"/>
          <w:color w:val="000000"/>
          <w:sz w:val="24"/>
          <w:szCs w:val="24"/>
          <w:lang w:eastAsia="bg-BG" w:bidi="bg-BG"/>
        </w:rPr>
      </w:pPr>
    </w:p>
    <w:p w14:paraId="11B0DCEC" w14:textId="77777777" w:rsidR="00162F48" w:rsidRPr="00F512DD" w:rsidRDefault="00162F48" w:rsidP="00162F48">
      <w:pPr>
        <w:widowControl w:val="0"/>
        <w:tabs>
          <w:tab w:val="left" w:pos="418"/>
        </w:tabs>
        <w:spacing w:after="0" w:line="274" w:lineRule="exact"/>
        <w:jc w:val="both"/>
        <w:rPr>
          <w:rFonts w:ascii="Times New Roman" w:eastAsia="Microsoft Sans Serif" w:hAnsi="Times New Roman" w:cs="Times New Roman"/>
          <w:color w:val="000000"/>
          <w:sz w:val="24"/>
          <w:szCs w:val="24"/>
          <w:lang w:eastAsia="bg-BG" w:bidi="bg-BG"/>
        </w:rPr>
      </w:pPr>
    </w:p>
    <w:p w14:paraId="6A8A190E" w14:textId="77777777" w:rsidR="00EC6AE2" w:rsidRPr="00F512DD" w:rsidRDefault="00EC6AE2" w:rsidP="00EC6AE2">
      <w:pPr>
        <w:rPr>
          <w:rFonts w:ascii="Times New Roman" w:hAnsi="Times New Roman" w:cs="Times New Roman"/>
          <w:sz w:val="24"/>
          <w:szCs w:val="24"/>
        </w:rPr>
      </w:pPr>
    </w:p>
    <w:sectPr w:rsidR="00EC6AE2" w:rsidRPr="00F512D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AD66" w14:textId="77777777" w:rsidR="005A7971" w:rsidRDefault="005A7971" w:rsidP="00EC6AE2">
      <w:pPr>
        <w:spacing w:after="0" w:line="240" w:lineRule="auto"/>
      </w:pPr>
      <w:r>
        <w:separator/>
      </w:r>
    </w:p>
  </w:endnote>
  <w:endnote w:type="continuationSeparator" w:id="0">
    <w:p w14:paraId="4C9B668E" w14:textId="77777777" w:rsidR="005A7971" w:rsidRDefault="005A7971" w:rsidP="00EC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CC78" w14:textId="246A985F" w:rsidR="00EC6AE2" w:rsidRPr="00EF044B" w:rsidRDefault="00EF044B" w:rsidP="00EF044B">
    <w:pPr>
      <w:autoSpaceDE w:val="0"/>
      <w:autoSpaceDN w:val="0"/>
      <w:spacing w:before="1"/>
      <w:ind w:left="20" w:right="18"/>
      <w:jc w:val="center"/>
      <w:rPr>
        <w:sz w:val="20"/>
      </w:rPr>
    </w:pPr>
    <w:r w:rsidRPr="00EF0D53">
      <w:rPr>
        <w:b/>
        <w:i/>
        <w:sz w:val="20"/>
      </w:rPr>
      <w:t xml:space="preserve">Този документ е създаден за целите на Проект </w:t>
    </w:r>
    <w:r w:rsidRPr="00EF0D53">
      <w:rPr>
        <w:b/>
        <w:bCs/>
        <w:i/>
        <w:sz w:val="20"/>
      </w:rPr>
      <w:t xml:space="preserve">№ BGJUSTICE -3.002-0005 "Детска пътека (подготовка и въвеждане на детска услуга "детска пътека" при случаи на деца – свидетели или в риск от насилие)“ по програма „Правосъдие“, финансирана по Малка </w:t>
    </w:r>
    <w:proofErr w:type="spellStart"/>
    <w:r w:rsidRPr="00EF0D53">
      <w:rPr>
        <w:b/>
        <w:bCs/>
        <w:i/>
        <w:sz w:val="20"/>
      </w:rPr>
      <w:t>грантова</w:t>
    </w:r>
    <w:proofErr w:type="spellEnd"/>
    <w:r w:rsidRPr="00EF0D53">
      <w:rPr>
        <w:b/>
        <w:bCs/>
        <w:i/>
        <w:sz w:val="20"/>
      </w:rPr>
      <w:t xml:space="preserve"> схема O3 на Норвежкия финансов механизъм 2014 –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6CBA" w14:textId="77777777" w:rsidR="005A7971" w:rsidRDefault="005A7971" w:rsidP="00EC6AE2">
      <w:pPr>
        <w:spacing w:after="0" w:line="240" w:lineRule="auto"/>
      </w:pPr>
      <w:r>
        <w:separator/>
      </w:r>
    </w:p>
  </w:footnote>
  <w:footnote w:type="continuationSeparator" w:id="0">
    <w:p w14:paraId="28C42407" w14:textId="77777777" w:rsidR="005A7971" w:rsidRDefault="005A7971" w:rsidP="00EC6AE2">
      <w:pPr>
        <w:spacing w:after="0" w:line="240" w:lineRule="auto"/>
      </w:pPr>
      <w:r>
        <w:continuationSeparator/>
      </w:r>
    </w:p>
  </w:footnote>
  <w:footnote w:id="1">
    <w:p w14:paraId="76EC2B30" w14:textId="77777777" w:rsidR="00EC6AE2" w:rsidRDefault="00EC6AE2" w:rsidP="00EC6AE2">
      <w:pPr>
        <w:spacing w:line="180" w:lineRule="exact"/>
      </w:pPr>
      <w:r>
        <w:rPr>
          <w:rStyle w:val="a0"/>
          <w:rFonts w:eastAsiaTheme="minorHAnsi"/>
          <w:vertAlign w:val="superscript"/>
        </w:rPr>
        <w:footnoteRef/>
      </w:r>
      <w:r>
        <w:rPr>
          <w:color w:val="000000"/>
          <w:lang w:eastAsia="bg-BG" w:bidi="bg-BG"/>
        </w:rPr>
        <w:t xml:space="preserve"> Клаузата е приложима при участието на подизпълнители.</w:t>
      </w:r>
    </w:p>
  </w:footnote>
  <w:footnote w:id="2">
    <w:p w14:paraId="5C2CE3A3" w14:textId="77777777" w:rsidR="00162F48" w:rsidRDefault="00162F48" w:rsidP="00162F48">
      <w:pPr>
        <w:spacing w:line="206" w:lineRule="exact"/>
        <w:jc w:val="both"/>
      </w:pPr>
      <w:r>
        <w:rPr>
          <w:rStyle w:val="a0"/>
          <w:rFonts w:eastAsiaTheme="minorHAnsi"/>
          <w:vertAlign w:val="superscript"/>
        </w:rPr>
        <w:footnoteRef/>
      </w:r>
      <w:r>
        <w:rPr>
          <w:color w:val="000000"/>
          <w:lang w:eastAsia="bg-BG" w:bidi="bg-BG"/>
        </w:rPr>
        <w:t xml:space="preserve"> Разпоредбата е приложима при условие, че възникват авторски права и в случаите, когато разработките, документите и материалите и всякакви други елементи или компоненти, създадени в резултат на или във връзка с изпълнението на договора, са обект на авторско право.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0E74" w14:textId="1FB85EA2" w:rsidR="00EC6AE2" w:rsidRDefault="00245326">
    <w:pPr>
      <w:pStyle w:val="Header"/>
    </w:pPr>
    <w:r>
      <w:rPr>
        <w:noProof/>
      </w:rPr>
      <w:drawing>
        <wp:inline distT="0" distB="0" distL="0" distR="0" wp14:anchorId="74B37393" wp14:editId="2365D6A0">
          <wp:extent cx="895985" cy="926465"/>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926465"/>
                  </a:xfrm>
                  <a:prstGeom prst="rect">
                    <a:avLst/>
                  </a:prstGeom>
                  <a:noFill/>
                </pic:spPr>
              </pic:pic>
            </a:graphicData>
          </a:graphic>
        </wp:inline>
      </w:drawing>
    </w:r>
    <w:r>
      <w:tab/>
    </w:r>
    <w:r>
      <w:tab/>
    </w:r>
    <w:r w:rsidRPr="000D69D4">
      <w:rPr>
        <w:b/>
        <w:noProof/>
        <w:szCs w:val="24"/>
        <w:lang w:eastAsia="bg-BG"/>
      </w:rPr>
      <w:drawing>
        <wp:inline distT="0" distB="0" distL="0" distR="0" wp14:anchorId="42EC7D55" wp14:editId="0590EDBD">
          <wp:extent cx="752475" cy="962025"/>
          <wp:effectExtent l="0" t="0" r="9525" b="9525"/>
          <wp:docPr id="24" name="Picture 24" descr="ZapazenZnakUP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pazenZnakUP00"/>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14:paraId="0B2E002F" w14:textId="77777777" w:rsidR="00EC6AE2" w:rsidRDefault="00EC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9A6"/>
    <w:multiLevelType w:val="multilevel"/>
    <w:tmpl w:val="9238F6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60B2D"/>
    <w:multiLevelType w:val="multilevel"/>
    <w:tmpl w:val="EDE4E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FE42B4"/>
    <w:multiLevelType w:val="hybridMultilevel"/>
    <w:tmpl w:val="FC5A8E4A"/>
    <w:lvl w:ilvl="0" w:tplc="54D27F24">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1A2DE4"/>
    <w:multiLevelType w:val="hybridMultilevel"/>
    <w:tmpl w:val="75D60B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7F53F76"/>
    <w:multiLevelType w:val="multilevel"/>
    <w:tmpl w:val="86502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563C6D"/>
    <w:multiLevelType w:val="multilevel"/>
    <w:tmpl w:val="DBBC5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2A4440"/>
    <w:multiLevelType w:val="multilevel"/>
    <w:tmpl w:val="1296744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EB74F2"/>
    <w:multiLevelType w:val="hybridMultilevel"/>
    <w:tmpl w:val="8A2E9F4A"/>
    <w:lvl w:ilvl="0" w:tplc="40740D96">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99A332B"/>
    <w:multiLevelType w:val="multilevel"/>
    <w:tmpl w:val="851277E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A7007"/>
    <w:multiLevelType w:val="multilevel"/>
    <w:tmpl w:val="10DC381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A420D6"/>
    <w:multiLevelType w:val="multilevel"/>
    <w:tmpl w:val="DDA4A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124F68"/>
    <w:multiLevelType w:val="multilevel"/>
    <w:tmpl w:val="06D44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C11C8A"/>
    <w:multiLevelType w:val="hybridMultilevel"/>
    <w:tmpl w:val="2BA256CE"/>
    <w:lvl w:ilvl="0" w:tplc="0310008A">
      <w:start w:val="6"/>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18F561D"/>
    <w:multiLevelType w:val="multilevel"/>
    <w:tmpl w:val="D70C642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5A75BB"/>
    <w:multiLevelType w:val="multilevel"/>
    <w:tmpl w:val="C5447A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FD14BC"/>
    <w:multiLevelType w:val="multilevel"/>
    <w:tmpl w:val="4F887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C6150D"/>
    <w:multiLevelType w:val="multilevel"/>
    <w:tmpl w:val="8B8AB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D96954"/>
    <w:multiLevelType w:val="multilevel"/>
    <w:tmpl w:val="336C41A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6860BD"/>
    <w:multiLevelType w:val="multilevel"/>
    <w:tmpl w:val="EF5A19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BB3E1C"/>
    <w:multiLevelType w:val="multilevel"/>
    <w:tmpl w:val="EE12D3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A60A7E"/>
    <w:multiLevelType w:val="multilevel"/>
    <w:tmpl w:val="88CA2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E414FE"/>
    <w:multiLevelType w:val="multilevel"/>
    <w:tmpl w:val="2D6003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720032"/>
    <w:multiLevelType w:val="multilevel"/>
    <w:tmpl w:val="5AB89E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4A65C2"/>
    <w:multiLevelType w:val="multilevel"/>
    <w:tmpl w:val="0E3C940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18C5423"/>
    <w:multiLevelType w:val="multilevel"/>
    <w:tmpl w:val="1F821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AB7C1A"/>
    <w:multiLevelType w:val="multilevel"/>
    <w:tmpl w:val="773A810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893E74"/>
    <w:multiLevelType w:val="multilevel"/>
    <w:tmpl w:val="6FCEA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61213C"/>
    <w:multiLevelType w:val="multilevel"/>
    <w:tmpl w:val="827C2E9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623D1"/>
    <w:multiLevelType w:val="multilevel"/>
    <w:tmpl w:val="9E604E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62392D"/>
    <w:multiLevelType w:val="multilevel"/>
    <w:tmpl w:val="80803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AA15D8"/>
    <w:multiLevelType w:val="multilevel"/>
    <w:tmpl w:val="5DC26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1430870">
    <w:abstractNumId w:val="22"/>
  </w:num>
  <w:num w:numId="2" w16cid:durableId="671687203">
    <w:abstractNumId w:val="6"/>
  </w:num>
  <w:num w:numId="3" w16cid:durableId="1545949988">
    <w:abstractNumId w:val="17"/>
  </w:num>
  <w:num w:numId="4" w16cid:durableId="1277903984">
    <w:abstractNumId w:val="16"/>
  </w:num>
  <w:num w:numId="5" w16cid:durableId="332730331">
    <w:abstractNumId w:val="29"/>
  </w:num>
  <w:num w:numId="6" w16cid:durableId="1948996968">
    <w:abstractNumId w:val="18"/>
  </w:num>
  <w:num w:numId="7" w16cid:durableId="1321080002">
    <w:abstractNumId w:val="0"/>
  </w:num>
  <w:num w:numId="8" w16cid:durableId="1523595678">
    <w:abstractNumId w:val="1"/>
  </w:num>
  <w:num w:numId="9" w16cid:durableId="507870577">
    <w:abstractNumId w:val="15"/>
  </w:num>
  <w:num w:numId="10" w16cid:durableId="665792273">
    <w:abstractNumId w:val="19"/>
  </w:num>
  <w:num w:numId="11" w16cid:durableId="1527524607">
    <w:abstractNumId w:val="10"/>
  </w:num>
  <w:num w:numId="12" w16cid:durableId="1821455381">
    <w:abstractNumId w:val="11"/>
  </w:num>
  <w:num w:numId="13" w16cid:durableId="1321034828">
    <w:abstractNumId w:val="27"/>
  </w:num>
  <w:num w:numId="14" w16cid:durableId="2012640235">
    <w:abstractNumId w:val="24"/>
  </w:num>
  <w:num w:numId="15" w16cid:durableId="1485780696">
    <w:abstractNumId w:val="13"/>
  </w:num>
  <w:num w:numId="16" w16cid:durableId="1237280042">
    <w:abstractNumId w:val="20"/>
  </w:num>
  <w:num w:numId="17" w16cid:durableId="709454179">
    <w:abstractNumId w:val="8"/>
  </w:num>
  <w:num w:numId="18" w16cid:durableId="1195145808">
    <w:abstractNumId w:val="5"/>
  </w:num>
  <w:num w:numId="19" w16cid:durableId="277756005">
    <w:abstractNumId w:val="9"/>
  </w:num>
  <w:num w:numId="20" w16cid:durableId="662928781">
    <w:abstractNumId w:val="21"/>
  </w:num>
  <w:num w:numId="21" w16cid:durableId="969743613">
    <w:abstractNumId w:val="25"/>
  </w:num>
  <w:num w:numId="22" w16cid:durableId="1398825302">
    <w:abstractNumId w:val="14"/>
  </w:num>
  <w:num w:numId="23" w16cid:durableId="1960794672">
    <w:abstractNumId w:val="26"/>
  </w:num>
  <w:num w:numId="24" w16cid:durableId="556665241">
    <w:abstractNumId w:val="30"/>
  </w:num>
  <w:num w:numId="25" w16cid:durableId="879633728">
    <w:abstractNumId w:val="4"/>
  </w:num>
  <w:num w:numId="26" w16cid:durableId="962736582">
    <w:abstractNumId w:val="23"/>
  </w:num>
  <w:num w:numId="27" w16cid:durableId="1751735577">
    <w:abstractNumId w:val="28"/>
  </w:num>
  <w:num w:numId="28" w16cid:durableId="255097640">
    <w:abstractNumId w:val="3"/>
  </w:num>
  <w:num w:numId="29" w16cid:durableId="1715501545">
    <w:abstractNumId w:val="7"/>
  </w:num>
  <w:num w:numId="30" w16cid:durableId="1661344847">
    <w:abstractNumId w:val="2"/>
  </w:num>
  <w:num w:numId="31" w16cid:durableId="15418166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8F"/>
    <w:rsid w:val="00047B72"/>
    <w:rsid w:val="0009008A"/>
    <w:rsid w:val="00162F48"/>
    <w:rsid w:val="00183D1E"/>
    <w:rsid w:val="0019758D"/>
    <w:rsid w:val="00245326"/>
    <w:rsid w:val="00273910"/>
    <w:rsid w:val="003B1766"/>
    <w:rsid w:val="004509AC"/>
    <w:rsid w:val="005053F7"/>
    <w:rsid w:val="00537199"/>
    <w:rsid w:val="00564AE7"/>
    <w:rsid w:val="005A7971"/>
    <w:rsid w:val="00612C3E"/>
    <w:rsid w:val="007A7D52"/>
    <w:rsid w:val="0080798F"/>
    <w:rsid w:val="0090796A"/>
    <w:rsid w:val="0098060C"/>
    <w:rsid w:val="009F3866"/>
    <w:rsid w:val="00A10A9A"/>
    <w:rsid w:val="00A8745F"/>
    <w:rsid w:val="00AE7CD3"/>
    <w:rsid w:val="00B050FB"/>
    <w:rsid w:val="00B1024B"/>
    <w:rsid w:val="00BF3BC8"/>
    <w:rsid w:val="00C65F45"/>
    <w:rsid w:val="00CF5912"/>
    <w:rsid w:val="00EC6AE2"/>
    <w:rsid w:val="00ED6090"/>
    <w:rsid w:val="00EF044B"/>
    <w:rsid w:val="00F310A7"/>
    <w:rsid w:val="00F512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AB758"/>
  <w15:chartTrackingRefBased/>
  <w15:docId w15:val="{9DAE6C7C-E0BC-4B7D-90D1-08B1ABAE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A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6AE2"/>
  </w:style>
  <w:style w:type="paragraph" w:styleId="Footer">
    <w:name w:val="footer"/>
    <w:basedOn w:val="Normal"/>
    <w:link w:val="FooterChar"/>
    <w:uiPriority w:val="99"/>
    <w:unhideWhenUsed/>
    <w:rsid w:val="00EC6A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6AE2"/>
  </w:style>
  <w:style w:type="paragraph" w:styleId="BodyText">
    <w:name w:val="Body Text"/>
    <w:basedOn w:val="Normal"/>
    <w:link w:val="BodyTextChar"/>
    <w:uiPriority w:val="1"/>
    <w:qFormat/>
    <w:rsid w:val="00EC6AE2"/>
    <w:pPr>
      <w:widowControl w:val="0"/>
      <w:autoSpaceDE w:val="0"/>
      <w:autoSpaceDN w:val="0"/>
      <w:spacing w:after="0" w:line="240" w:lineRule="auto"/>
      <w:ind w:left="21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6AE2"/>
    <w:rPr>
      <w:rFonts w:ascii="Times New Roman" w:eastAsia="Times New Roman" w:hAnsi="Times New Roman" w:cs="Times New Roman"/>
      <w:sz w:val="24"/>
      <w:szCs w:val="24"/>
    </w:rPr>
  </w:style>
  <w:style w:type="character" w:customStyle="1" w:styleId="2">
    <w:name w:val="Основен текст (2)_"/>
    <w:basedOn w:val="DefaultParagraphFont"/>
    <w:link w:val="20"/>
    <w:rsid w:val="00EC6AE2"/>
    <w:rPr>
      <w:rFonts w:ascii="Times New Roman" w:eastAsia="Times New Roman" w:hAnsi="Times New Roman" w:cs="Times New Roman"/>
      <w:shd w:val="clear" w:color="auto" w:fill="FFFFFF"/>
    </w:rPr>
  </w:style>
  <w:style w:type="character" w:customStyle="1" w:styleId="2115pt">
    <w:name w:val="Основен текст (2) + 11;5 pt;Удебелен"/>
    <w:basedOn w:val="2"/>
    <w:rsid w:val="00EC6AE2"/>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paragraph" w:customStyle="1" w:styleId="20">
    <w:name w:val="Основен текст (2)"/>
    <w:basedOn w:val="Normal"/>
    <w:link w:val="2"/>
    <w:rsid w:val="00EC6AE2"/>
    <w:pPr>
      <w:widowControl w:val="0"/>
      <w:shd w:val="clear" w:color="auto" w:fill="FFFFFF"/>
      <w:spacing w:after="0" w:line="312" w:lineRule="exact"/>
      <w:ind w:hanging="380"/>
      <w:jc w:val="center"/>
    </w:pPr>
    <w:rPr>
      <w:rFonts w:ascii="Times New Roman" w:eastAsia="Times New Roman" w:hAnsi="Times New Roman" w:cs="Times New Roman"/>
    </w:rPr>
  </w:style>
  <w:style w:type="character" w:customStyle="1" w:styleId="a">
    <w:name w:val="Бележка под линия_"/>
    <w:basedOn w:val="DefaultParagraphFont"/>
    <w:rsid w:val="00EC6AE2"/>
    <w:rPr>
      <w:rFonts w:ascii="Times New Roman" w:eastAsia="Times New Roman" w:hAnsi="Times New Roman" w:cs="Times New Roman"/>
      <w:b w:val="0"/>
      <w:bCs w:val="0"/>
      <w:i w:val="0"/>
      <w:iCs w:val="0"/>
      <w:smallCaps w:val="0"/>
      <w:strike w:val="0"/>
      <w:sz w:val="18"/>
      <w:szCs w:val="18"/>
      <w:u w:val="none"/>
    </w:rPr>
  </w:style>
  <w:style w:type="character" w:customStyle="1" w:styleId="a0">
    <w:name w:val="Бележка под линия"/>
    <w:basedOn w:val="a"/>
    <w:rsid w:val="00EC6AE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paragraph" w:styleId="ListParagraph">
    <w:name w:val="List Paragraph"/>
    <w:basedOn w:val="Normal"/>
    <w:uiPriority w:val="34"/>
    <w:qFormat/>
    <w:rsid w:val="00EC6AE2"/>
    <w:pPr>
      <w:ind w:left="720"/>
      <w:contextualSpacing/>
    </w:pPr>
  </w:style>
  <w:style w:type="character" w:customStyle="1" w:styleId="2Exact">
    <w:name w:val="Заглавие #2 Exact"/>
    <w:basedOn w:val="DefaultParagraphFont"/>
    <w:link w:val="21"/>
    <w:rsid w:val="00162F48"/>
    <w:rPr>
      <w:rFonts w:ascii="Arial" w:eastAsia="Arial" w:hAnsi="Arial" w:cs="Arial"/>
      <w:b/>
      <w:bCs/>
      <w:sz w:val="26"/>
      <w:szCs w:val="26"/>
      <w:shd w:val="clear" w:color="auto" w:fill="FFFFFF"/>
      <w:lang w:val="en-US" w:bidi="en-US"/>
    </w:rPr>
  </w:style>
  <w:style w:type="character" w:customStyle="1" w:styleId="20ptExact">
    <w:name w:val="Заглавие #2 + Не е удебелен;Разредка 0 pt Exact"/>
    <w:basedOn w:val="2Exact"/>
    <w:rsid w:val="00162F48"/>
    <w:rPr>
      <w:rFonts w:ascii="Arial" w:eastAsia="Arial" w:hAnsi="Arial" w:cs="Arial"/>
      <w:b/>
      <w:bCs/>
      <w:color w:val="000000"/>
      <w:spacing w:val="-10"/>
      <w:w w:val="100"/>
      <w:position w:val="0"/>
      <w:sz w:val="26"/>
      <w:szCs w:val="26"/>
      <w:shd w:val="clear" w:color="auto" w:fill="FFFFFF"/>
      <w:lang w:val="en-US" w:bidi="en-US"/>
    </w:rPr>
  </w:style>
  <w:style w:type="character" w:customStyle="1" w:styleId="2Exact0">
    <w:name w:val="Основен текст (2) Exact"/>
    <w:basedOn w:val="2"/>
    <w:rsid w:val="00162F48"/>
    <w:rPr>
      <w:rFonts w:ascii="Times New Roman" w:eastAsia="Times New Roman" w:hAnsi="Times New Roman" w:cs="Times New Roman"/>
      <w:b w:val="0"/>
      <w:bCs w:val="0"/>
      <w:i w:val="0"/>
      <w:iCs w:val="0"/>
      <w:smallCaps w:val="0"/>
      <w:strike w:val="0"/>
      <w:sz w:val="22"/>
      <w:szCs w:val="22"/>
      <w:u w:val="none"/>
      <w:shd w:val="clear" w:color="auto" w:fill="FFFFFF"/>
    </w:rPr>
  </w:style>
  <w:style w:type="character" w:customStyle="1" w:styleId="1Exact">
    <w:name w:val="Заглавие #1 Exact"/>
    <w:basedOn w:val="DefaultParagraphFont"/>
    <w:link w:val="1"/>
    <w:rsid w:val="00162F48"/>
    <w:rPr>
      <w:rFonts w:ascii="Times New Roman" w:eastAsia="Times New Roman" w:hAnsi="Times New Roman" w:cs="Times New Roman"/>
      <w:b/>
      <w:bCs/>
      <w:sz w:val="32"/>
      <w:szCs w:val="32"/>
      <w:shd w:val="clear" w:color="auto" w:fill="FFFFFF"/>
      <w:lang w:val="en-US" w:bidi="en-US"/>
    </w:rPr>
  </w:style>
  <w:style w:type="character" w:customStyle="1" w:styleId="1Exact0">
    <w:name w:val="Заглавие #1 + Малки букви Exact"/>
    <w:basedOn w:val="1Exact"/>
    <w:rsid w:val="00162F48"/>
    <w:rPr>
      <w:rFonts w:ascii="Times New Roman" w:eastAsia="Times New Roman" w:hAnsi="Times New Roman" w:cs="Times New Roman"/>
      <w:b/>
      <w:bCs/>
      <w:smallCaps/>
      <w:color w:val="000000"/>
      <w:spacing w:val="0"/>
      <w:w w:val="100"/>
      <w:position w:val="0"/>
      <w:sz w:val="32"/>
      <w:szCs w:val="32"/>
      <w:shd w:val="clear" w:color="auto" w:fill="FFFFFF"/>
      <w:lang w:val="en-US" w:bidi="en-US"/>
    </w:rPr>
  </w:style>
  <w:style w:type="character" w:customStyle="1" w:styleId="1Exact1">
    <w:name w:val="Заглавие #1 + Не е удебелен Exact"/>
    <w:basedOn w:val="1Exact"/>
    <w:rsid w:val="00162F48"/>
    <w:rPr>
      <w:rFonts w:ascii="Times New Roman" w:eastAsia="Times New Roman" w:hAnsi="Times New Roman" w:cs="Times New Roman"/>
      <w:b/>
      <w:bCs/>
      <w:color w:val="000000"/>
      <w:spacing w:val="0"/>
      <w:w w:val="100"/>
      <w:position w:val="0"/>
      <w:sz w:val="32"/>
      <w:szCs w:val="32"/>
      <w:shd w:val="clear" w:color="auto" w:fill="FFFFFF"/>
      <w:lang w:val="en-US" w:bidi="en-US"/>
    </w:rPr>
  </w:style>
  <w:style w:type="paragraph" w:customStyle="1" w:styleId="21">
    <w:name w:val="Заглавие #2"/>
    <w:basedOn w:val="Normal"/>
    <w:link w:val="2Exact"/>
    <w:rsid w:val="00162F48"/>
    <w:pPr>
      <w:widowControl w:val="0"/>
      <w:shd w:val="clear" w:color="auto" w:fill="FFFFFF"/>
      <w:spacing w:after="0" w:line="298" w:lineRule="exact"/>
      <w:outlineLvl w:val="1"/>
    </w:pPr>
    <w:rPr>
      <w:rFonts w:ascii="Arial" w:eastAsia="Arial" w:hAnsi="Arial" w:cs="Arial"/>
      <w:b/>
      <w:bCs/>
      <w:sz w:val="26"/>
      <w:szCs w:val="26"/>
      <w:lang w:val="en-US" w:bidi="en-US"/>
    </w:rPr>
  </w:style>
  <w:style w:type="paragraph" w:customStyle="1" w:styleId="1">
    <w:name w:val="Заглавие #1"/>
    <w:basedOn w:val="Normal"/>
    <w:link w:val="1Exact"/>
    <w:rsid w:val="00162F48"/>
    <w:pPr>
      <w:widowControl w:val="0"/>
      <w:shd w:val="clear" w:color="auto" w:fill="FFFFFF"/>
      <w:spacing w:after="0" w:line="0" w:lineRule="atLeast"/>
      <w:outlineLvl w:val="0"/>
    </w:pPr>
    <w:rPr>
      <w:rFonts w:ascii="Times New Roman" w:eastAsia="Times New Roman" w:hAnsi="Times New Roman" w:cs="Times New Roman"/>
      <w:b/>
      <w:bCs/>
      <w:sz w:val="32"/>
      <w:szCs w:val="32"/>
      <w:lang w:val="en-US" w:bidi="en-US"/>
    </w:rPr>
  </w:style>
  <w:style w:type="character" w:customStyle="1" w:styleId="a1">
    <w:name w:val="Горен или долен колонтитул_"/>
    <w:basedOn w:val="DefaultParagraphFont"/>
    <w:rsid w:val="00162F48"/>
    <w:rPr>
      <w:rFonts w:ascii="Times New Roman" w:eastAsia="Times New Roman" w:hAnsi="Times New Roman" w:cs="Times New Roman"/>
      <w:b w:val="0"/>
      <w:bCs w:val="0"/>
      <w:i/>
      <w:iCs/>
      <w:smallCaps w:val="0"/>
      <w:strike w:val="0"/>
      <w:sz w:val="19"/>
      <w:szCs w:val="19"/>
      <w:u w:val="none"/>
    </w:rPr>
  </w:style>
  <w:style w:type="character" w:customStyle="1" w:styleId="a2">
    <w:name w:val="Горен или долен колонтитул"/>
    <w:basedOn w:val="a1"/>
    <w:rsid w:val="00162F48"/>
    <w:rPr>
      <w:rFonts w:ascii="Times New Roman" w:eastAsia="Times New Roman" w:hAnsi="Times New Roman" w:cs="Times New Roman"/>
      <w:b w:val="0"/>
      <w:bCs w:val="0"/>
      <w:i/>
      <w:iCs/>
      <w:smallCaps w:val="0"/>
      <w:strike w:val="0"/>
      <w:color w:val="000000"/>
      <w:spacing w:val="0"/>
      <w:w w:val="100"/>
      <w:position w:val="0"/>
      <w:sz w:val="19"/>
      <w:szCs w:val="19"/>
      <w:u w:val="none"/>
      <w:lang w:val="bg-BG" w:eastAsia="bg-BG" w:bidi="bg-BG"/>
    </w:rPr>
  </w:style>
  <w:style w:type="character" w:customStyle="1" w:styleId="115pt">
    <w:name w:val="Горен или долен колонтитул + 11;5 pt;Не е курсив"/>
    <w:basedOn w:val="a1"/>
    <w:rsid w:val="00162F48"/>
    <w:rPr>
      <w:rFonts w:ascii="Times New Roman" w:eastAsia="Times New Roman" w:hAnsi="Times New Roman" w:cs="Times New Roman"/>
      <w:b w:val="0"/>
      <w:bCs w:val="0"/>
      <w:i/>
      <w:iCs/>
      <w:smallCaps w:val="0"/>
      <w:strike w:val="0"/>
      <w:color w:val="000000"/>
      <w:spacing w:val="0"/>
      <w:w w:val="100"/>
      <w:position w:val="0"/>
      <w:sz w:val="23"/>
      <w:szCs w:val="23"/>
      <w:u w:val="none"/>
      <w:lang w:val="bg-BG" w:eastAsia="bg-BG" w:bidi="bg-BG"/>
    </w:rPr>
  </w:style>
  <w:style w:type="character" w:customStyle="1" w:styleId="6pt0pt">
    <w:name w:val="Горен или долен колонтитул + 6 pt;Разредка 0 pt"/>
    <w:basedOn w:val="a1"/>
    <w:rsid w:val="00162F48"/>
    <w:rPr>
      <w:rFonts w:ascii="Times New Roman" w:eastAsia="Times New Roman" w:hAnsi="Times New Roman" w:cs="Times New Roman"/>
      <w:b w:val="0"/>
      <w:bCs w:val="0"/>
      <w:i/>
      <w:iCs/>
      <w:smallCaps w:val="0"/>
      <w:strike w:val="0"/>
      <w:color w:val="000000"/>
      <w:spacing w:val="10"/>
      <w:w w:val="100"/>
      <w:position w:val="0"/>
      <w:sz w:val="12"/>
      <w:szCs w:val="12"/>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13</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2022-12-12T14:57:00Z</dcterms:created>
  <dcterms:modified xsi:type="dcterms:W3CDTF">2023-06-14T12:14:00Z</dcterms:modified>
</cp:coreProperties>
</file>